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366E68D" w14:textId="77777777" w:rsidR="000424B2" w:rsidRDefault="000424B2" w:rsidP="009A033D">
      <w:pPr>
        <w:pStyle w:val="Titre4"/>
      </w:pPr>
    </w:p>
    <w:p w14:paraId="0DA78A90" w14:textId="77777777" w:rsidR="00581123" w:rsidRDefault="00581123" w:rsidP="00844DAA">
      <w:pPr>
        <w:tabs>
          <w:tab w:val="left" w:pos="851"/>
        </w:tabs>
      </w:pPr>
    </w:p>
    <w:p w14:paraId="6F7B79E5" w14:textId="77777777" w:rsidR="00581123" w:rsidRDefault="00581123" w:rsidP="00844DAA">
      <w:pPr>
        <w:tabs>
          <w:tab w:val="left" w:pos="851"/>
        </w:tabs>
      </w:pPr>
    </w:p>
    <w:p w14:paraId="6F00403F" w14:textId="77777777" w:rsidR="00581123" w:rsidRDefault="00581123" w:rsidP="00844DAA">
      <w:pPr>
        <w:tabs>
          <w:tab w:val="left" w:pos="851"/>
        </w:tabs>
      </w:pPr>
    </w:p>
    <w:p w14:paraId="77ADAD0A" w14:textId="77777777" w:rsidR="00581123" w:rsidRDefault="00581123" w:rsidP="00844DAA">
      <w:pPr>
        <w:tabs>
          <w:tab w:val="left" w:pos="851"/>
        </w:tabs>
      </w:pPr>
    </w:p>
    <w:p w14:paraId="5CD45816" w14:textId="77777777" w:rsidR="00581123" w:rsidRDefault="00581123" w:rsidP="00844DAA">
      <w:pPr>
        <w:tabs>
          <w:tab w:val="left" w:pos="851"/>
        </w:tabs>
      </w:pPr>
    </w:p>
    <w:tbl>
      <w:tblPr>
        <w:tblW w:w="10277" w:type="dxa"/>
        <w:tblLayout w:type="fixed"/>
        <w:tblCellMar>
          <w:left w:w="71" w:type="dxa"/>
          <w:right w:w="71" w:type="dxa"/>
        </w:tblCellMar>
        <w:tblLook w:val="0000" w:firstRow="0" w:lastRow="0" w:firstColumn="0" w:lastColumn="0" w:noHBand="0" w:noVBand="0"/>
      </w:tblPr>
      <w:tblGrid>
        <w:gridCol w:w="10277"/>
      </w:tblGrid>
      <w:tr w:rsidR="004C68E5" w14:paraId="3032D5EC" w14:textId="77777777" w:rsidTr="00581123">
        <w:tc>
          <w:tcPr>
            <w:tcW w:w="10277" w:type="dxa"/>
            <w:shd w:val="clear" w:color="auto" w:fill="66CCFF"/>
          </w:tcPr>
          <w:p w14:paraId="59441CC8" w14:textId="468C6A7D" w:rsidR="004C68E5" w:rsidRDefault="004C68E5" w:rsidP="00844DAA">
            <w:pPr>
              <w:tabs>
                <w:tab w:val="left" w:pos="851"/>
              </w:tabs>
              <w:spacing w:before="120" w:after="120"/>
              <w:jc w:val="center"/>
              <w:rPr>
                <w:rFonts w:ascii="Arial" w:hAnsi="Arial" w:cs="Arial"/>
                <w:b/>
                <w:bCs/>
                <w:caps/>
                <w:sz w:val="28"/>
                <w:szCs w:val="28"/>
              </w:rPr>
            </w:pPr>
            <w:r>
              <w:rPr>
                <w:rFonts w:ascii="Arial" w:hAnsi="Arial" w:cs="Arial"/>
                <w:sz w:val="24"/>
                <w:szCs w:val="24"/>
              </w:rPr>
              <w:t>ACCORDS-CADRES</w:t>
            </w:r>
          </w:p>
          <w:p w14:paraId="251107DD" w14:textId="77777777" w:rsidR="004C68E5" w:rsidRDefault="004C68E5" w:rsidP="00244D83">
            <w:pPr>
              <w:pStyle w:val="Titre8"/>
              <w:tabs>
                <w:tab w:val="left" w:pos="851"/>
                <w:tab w:val="right" w:pos="9639"/>
              </w:tabs>
              <w:spacing w:before="120" w:after="120"/>
              <w:rPr>
                <w:bCs w:val="0"/>
                <w:sz w:val="28"/>
                <w:szCs w:val="28"/>
              </w:rPr>
            </w:pPr>
            <w:r w:rsidRPr="004C68E5">
              <w:rPr>
                <w:bCs w:val="0"/>
                <w:caps/>
                <w:sz w:val="28"/>
                <w:szCs w:val="28"/>
              </w:rPr>
              <w:t>ACTE</w:t>
            </w:r>
            <w:r w:rsidRPr="004C68E5">
              <w:rPr>
                <w:bCs w:val="0"/>
                <w:sz w:val="28"/>
                <w:szCs w:val="28"/>
              </w:rPr>
              <w:t xml:space="preserve"> D’ENGAGEMENT</w:t>
            </w:r>
          </w:p>
          <w:p w14:paraId="19676FA5" w14:textId="77777777" w:rsidR="00EA7592" w:rsidRPr="00EA7592" w:rsidRDefault="00EA7592" w:rsidP="00E93594">
            <w:pPr>
              <w:jc w:val="center"/>
              <w:rPr>
                <w:rFonts w:ascii="Arial" w:hAnsi="Arial" w:cs="Arial"/>
                <w:b/>
              </w:rPr>
            </w:pPr>
            <w:r w:rsidRPr="00EA7592">
              <w:rPr>
                <w:rFonts w:ascii="Arial" w:hAnsi="Arial" w:cs="Arial"/>
                <w:b/>
                <w:sz w:val="28"/>
              </w:rPr>
              <w:t>N°</w:t>
            </w:r>
            <w:r>
              <w:rPr>
                <w:rFonts w:ascii="Arial" w:hAnsi="Arial" w:cs="Arial"/>
                <w:b/>
                <w:sz w:val="28"/>
              </w:rPr>
              <w:t xml:space="preserve"> </w:t>
            </w:r>
            <w:r w:rsidR="00E93594">
              <w:rPr>
                <w:rFonts w:ascii="Arial" w:hAnsi="Arial" w:cs="Arial"/>
                <w:b/>
                <w:sz w:val="28"/>
              </w:rPr>
              <w:t>2025_000174_SGA_SDPAMG_BPI</w:t>
            </w:r>
          </w:p>
        </w:tc>
      </w:tr>
    </w:tbl>
    <w:p w14:paraId="2945956E" w14:textId="77777777" w:rsidR="009B1CD0" w:rsidRDefault="009B1CD0" w:rsidP="006C4338">
      <w:pPr>
        <w:tabs>
          <w:tab w:val="left" w:pos="851"/>
        </w:tabs>
      </w:pPr>
    </w:p>
    <w:p w14:paraId="6D825681" w14:textId="77777777" w:rsidR="000424B2" w:rsidRDefault="000424B2" w:rsidP="00156C6E">
      <w:pPr>
        <w:tabs>
          <w:tab w:val="left" w:pos="426"/>
          <w:tab w:val="left" w:pos="851"/>
        </w:tabs>
        <w:jc w:val="both"/>
        <w:rPr>
          <w:rFonts w:ascii="Arial" w:hAnsi="Arial" w:cs="Arial"/>
          <w:bCs/>
          <w:i/>
          <w:iCs/>
          <w:sz w:val="18"/>
          <w:szCs w:val="18"/>
        </w:rPr>
      </w:pPr>
    </w:p>
    <w:p w14:paraId="3C3D7FE2" w14:textId="77777777" w:rsidR="00156C6E" w:rsidRPr="00156C6E" w:rsidRDefault="00156C6E" w:rsidP="00156C6E">
      <w:pPr>
        <w:tabs>
          <w:tab w:val="left" w:pos="426"/>
          <w:tab w:val="left" w:pos="851"/>
        </w:tabs>
        <w:jc w:val="both"/>
        <w:rPr>
          <w:rFonts w:ascii="Arial" w:hAnsi="Arial" w:cs="Arial"/>
          <w:bCs/>
          <w:i/>
          <w:iCs/>
          <w:sz w:val="18"/>
          <w:szCs w:val="18"/>
        </w:rPr>
      </w:pPr>
      <w:r w:rsidRPr="00156C6E">
        <w:rPr>
          <w:rFonts w:ascii="Arial" w:hAnsi="Arial" w:cs="Arial"/>
          <w:bCs/>
          <w:i/>
          <w:iCs/>
          <w:sz w:val="18"/>
          <w:szCs w:val="18"/>
        </w:rPr>
        <w:t>En cas de groupement d’entreprises, un acte d’engagement unique est rempli pour le groupement d’entreprises.</w:t>
      </w:r>
    </w:p>
    <w:p w14:paraId="1E5FE608" w14:textId="77777777" w:rsidR="00156C6E" w:rsidRPr="00156C6E" w:rsidRDefault="00156C6E" w:rsidP="00156C6E">
      <w:pPr>
        <w:tabs>
          <w:tab w:val="left" w:pos="426"/>
          <w:tab w:val="left" w:pos="851"/>
        </w:tabs>
        <w:jc w:val="both"/>
        <w:rPr>
          <w:rFonts w:ascii="Arial" w:hAnsi="Arial" w:cs="Arial"/>
          <w:bCs/>
          <w:i/>
          <w:iCs/>
          <w:sz w:val="18"/>
          <w:szCs w:val="18"/>
        </w:rPr>
      </w:pPr>
    </w:p>
    <w:p w14:paraId="60088E15" w14:textId="77777777" w:rsidR="00156C6E" w:rsidRPr="00156C6E" w:rsidRDefault="00156C6E" w:rsidP="00156C6E">
      <w:pPr>
        <w:tabs>
          <w:tab w:val="left" w:pos="426"/>
          <w:tab w:val="left" w:pos="851"/>
        </w:tabs>
        <w:jc w:val="both"/>
        <w:rPr>
          <w:rFonts w:ascii="Arial" w:hAnsi="Arial" w:cs="Arial"/>
          <w:i/>
          <w:sz w:val="18"/>
          <w:szCs w:val="18"/>
        </w:rPr>
      </w:pPr>
      <w:r w:rsidRPr="00156C6E">
        <w:rPr>
          <w:rFonts w:ascii="Arial" w:hAnsi="Arial" w:cs="Arial"/>
          <w:i/>
          <w:sz w:val="18"/>
          <w:szCs w:val="18"/>
        </w:rPr>
        <w:t xml:space="preserve">Il est rappelé qu’en application du code de la commande publique, et notamment ses </w:t>
      </w:r>
      <w:hyperlink r:id="rId8" w:history="1">
        <w:r w:rsidRPr="00156C6E">
          <w:rPr>
            <w:rStyle w:val="Lienhypertexte"/>
            <w:rFonts w:ascii="Arial" w:hAnsi="Arial" w:cs="Arial"/>
            <w:i/>
            <w:sz w:val="18"/>
            <w:szCs w:val="18"/>
          </w:rPr>
          <w:t>articles L. 1110-1</w:t>
        </w:r>
      </w:hyperlink>
      <w:r w:rsidRPr="00156C6E">
        <w:rPr>
          <w:rFonts w:ascii="Arial" w:hAnsi="Arial" w:cs="Arial"/>
          <w:i/>
          <w:sz w:val="18"/>
          <w:szCs w:val="18"/>
        </w:rPr>
        <w:t xml:space="preserve">, et </w:t>
      </w:r>
      <w:hyperlink r:id="rId9" w:history="1">
        <w:r w:rsidRPr="00156C6E">
          <w:rPr>
            <w:rStyle w:val="Lienhypertexte"/>
            <w:rFonts w:ascii="Arial" w:hAnsi="Arial" w:cs="Arial"/>
            <w:i/>
            <w:sz w:val="18"/>
            <w:szCs w:val="18"/>
          </w:rPr>
          <w:t>R. 2162-1 à R. 2162-6</w:t>
        </w:r>
      </w:hyperlink>
      <w:r w:rsidRPr="00156C6E">
        <w:rPr>
          <w:rFonts w:ascii="Arial" w:hAnsi="Arial" w:cs="Arial"/>
          <w:i/>
          <w:sz w:val="18"/>
          <w:szCs w:val="18"/>
        </w:rPr>
        <w:t xml:space="preserve">, </w:t>
      </w:r>
      <w:hyperlink r:id="rId10" w:history="1">
        <w:r w:rsidRPr="00156C6E">
          <w:rPr>
            <w:rStyle w:val="Lienhypertexte"/>
            <w:rFonts w:ascii="Arial" w:hAnsi="Arial" w:cs="Arial"/>
            <w:i/>
            <w:sz w:val="18"/>
            <w:szCs w:val="18"/>
          </w:rPr>
          <w:t>R. 2162-7 à R. 2162-12</w:t>
        </w:r>
      </w:hyperlink>
      <w:r w:rsidRPr="00156C6E">
        <w:rPr>
          <w:rFonts w:ascii="Arial" w:hAnsi="Arial" w:cs="Arial"/>
          <w:i/>
          <w:sz w:val="18"/>
          <w:szCs w:val="18"/>
        </w:rPr>
        <w:t xml:space="preserve">, </w:t>
      </w:r>
      <w:hyperlink r:id="rId11" w:history="1">
        <w:r w:rsidRPr="00156C6E">
          <w:rPr>
            <w:rStyle w:val="Lienhypertexte"/>
            <w:rFonts w:ascii="Arial" w:hAnsi="Arial" w:cs="Arial"/>
            <w:i/>
            <w:sz w:val="18"/>
            <w:szCs w:val="18"/>
          </w:rPr>
          <w:t>R. 2162-13 à R. 2162-14</w:t>
        </w:r>
      </w:hyperlink>
      <w:r w:rsidRPr="00156C6E">
        <w:rPr>
          <w:rFonts w:ascii="Arial" w:hAnsi="Arial" w:cs="Arial"/>
          <w:i/>
          <w:sz w:val="18"/>
          <w:szCs w:val="18"/>
        </w:rPr>
        <w:t xml:space="preserve"> et </w:t>
      </w:r>
      <w:hyperlink r:id="rId12" w:history="1">
        <w:r w:rsidRPr="00156C6E">
          <w:rPr>
            <w:rStyle w:val="Lienhypertexte"/>
            <w:rFonts w:ascii="Arial" w:hAnsi="Arial" w:cs="Arial"/>
            <w:i/>
            <w:sz w:val="18"/>
            <w:szCs w:val="18"/>
          </w:rPr>
          <w:t>R. 2162-15 à R. 2162-21</w:t>
        </w:r>
      </w:hyperlink>
      <w:r w:rsidRPr="00156C6E">
        <w:rPr>
          <w:rFonts w:ascii="Arial" w:hAnsi="Arial" w:cs="Arial"/>
          <w:i/>
          <w:sz w:val="18"/>
          <w:szCs w:val="18"/>
        </w:rPr>
        <w:t xml:space="preserve"> (marchés publics autres que de défense ou de sécurité), ainsi que </w:t>
      </w:r>
      <w:hyperlink r:id="rId13" w:history="1">
        <w:r w:rsidRPr="00156C6E">
          <w:rPr>
            <w:rStyle w:val="Lienhypertexte"/>
            <w:rFonts w:ascii="Arial" w:hAnsi="Arial" w:cs="Arial"/>
            <w:i/>
            <w:sz w:val="18"/>
            <w:szCs w:val="18"/>
          </w:rPr>
          <w:t>R. 23612-1 à R. 2362-6</w:t>
        </w:r>
      </w:hyperlink>
      <w:r w:rsidRPr="00156C6E">
        <w:rPr>
          <w:rFonts w:ascii="Arial" w:hAnsi="Arial" w:cs="Arial"/>
          <w:i/>
          <w:sz w:val="18"/>
          <w:szCs w:val="18"/>
        </w:rPr>
        <w:t xml:space="preserve">, </w:t>
      </w:r>
      <w:hyperlink r:id="rId14" w:history="1">
        <w:r w:rsidRPr="00156C6E">
          <w:rPr>
            <w:rStyle w:val="Lienhypertexte"/>
            <w:rFonts w:ascii="Arial" w:hAnsi="Arial" w:cs="Arial"/>
            <w:i/>
            <w:sz w:val="18"/>
            <w:szCs w:val="18"/>
          </w:rPr>
          <w:t>R. 2362-7</w:t>
        </w:r>
      </w:hyperlink>
      <w:r w:rsidRPr="00156C6E">
        <w:rPr>
          <w:rFonts w:ascii="Arial" w:hAnsi="Arial" w:cs="Arial"/>
          <w:i/>
          <w:sz w:val="18"/>
          <w:szCs w:val="18"/>
        </w:rPr>
        <w:t xml:space="preserve">, </w:t>
      </w:r>
      <w:hyperlink r:id="rId15" w:history="1">
        <w:r w:rsidRPr="00156C6E">
          <w:rPr>
            <w:rStyle w:val="Lienhypertexte"/>
            <w:rFonts w:ascii="Arial" w:hAnsi="Arial" w:cs="Arial"/>
            <w:i/>
            <w:sz w:val="18"/>
            <w:szCs w:val="18"/>
          </w:rPr>
          <w:t>R. 2362-8</w:t>
        </w:r>
      </w:hyperlink>
      <w:r w:rsidRPr="00156C6E">
        <w:rPr>
          <w:rFonts w:ascii="Arial" w:hAnsi="Arial" w:cs="Arial"/>
          <w:i/>
          <w:sz w:val="18"/>
          <w:szCs w:val="18"/>
        </w:rPr>
        <w:t xml:space="preserve">, </w:t>
      </w:r>
      <w:hyperlink r:id="rId16" w:history="1">
        <w:r w:rsidRPr="00156C6E">
          <w:rPr>
            <w:rStyle w:val="Lienhypertexte"/>
            <w:rFonts w:ascii="Arial" w:hAnsi="Arial" w:cs="Arial"/>
            <w:i/>
            <w:sz w:val="18"/>
            <w:szCs w:val="18"/>
          </w:rPr>
          <w:t>R. 2362-9 à R. 2362-12</w:t>
        </w:r>
      </w:hyperlink>
      <w:r w:rsidRPr="00156C6E">
        <w:rPr>
          <w:rFonts w:ascii="Arial" w:hAnsi="Arial" w:cs="Arial"/>
          <w:i/>
          <w:sz w:val="18"/>
          <w:szCs w:val="18"/>
        </w:rPr>
        <w:t>, et </w:t>
      </w:r>
      <w:hyperlink r:id="rId17" w:history="1">
        <w:r w:rsidRPr="00156C6E">
          <w:rPr>
            <w:rStyle w:val="Lienhypertexte"/>
            <w:rFonts w:ascii="Arial" w:hAnsi="Arial" w:cs="Arial"/>
            <w:i/>
            <w:sz w:val="18"/>
            <w:szCs w:val="18"/>
          </w:rPr>
          <w:t>R. 2362-13 à R. 2362-18</w:t>
        </w:r>
      </w:hyperlink>
      <w:r w:rsidRPr="00156C6E">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33F98EA" w14:textId="77777777" w:rsidR="00156C6E" w:rsidRPr="00156C6E" w:rsidRDefault="00156C6E" w:rsidP="00156C6E">
      <w:pPr>
        <w:tabs>
          <w:tab w:val="left" w:pos="426"/>
          <w:tab w:val="left" w:pos="851"/>
        </w:tabs>
        <w:jc w:val="both"/>
        <w:rPr>
          <w:rFonts w:ascii="Arial" w:hAnsi="Arial" w:cs="Arial"/>
          <w:i/>
        </w:rPr>
      </w:pPr>
    </w:p>
    <w:p w14:paraId="79DA2850"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CCF5059" w14:textId="77777777">
        <w:tc>
          <w:tcPr>
            <w:tcW w:w="10277" w:type="dxa"/>
            <w:shd w:val="clear" w:color="auto" w:fill="66CCFF"/>
          </w:tcPr>
          <w:p w14:paraId="4149871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84A3082" w14:textId="77777777" w:rsidR="009B1CD0" w:rsidRDefault="009B1CD0" w:rsidP="006C4338">
      <w:pPr>
        <w:tabs>
          <w:tab w:val="left" w:pos="426"/>
          <w:tab w:val="left" w:pos="851"/>
        </w:tabs>
        <w:jc w:val="both"/>
      </w:pPr>
    </w:p>
    <w:p w14:paraId="5133E4AF" w14:textId="77777777" w:rsidR="00156C6E" w:rsidRPr="00156C6E" w:rsidRDefault="00156C6E" w:rsidP="00156C6E">
      <w:pPr>
        <w:pStyle w:val="Numro"/>
        <w:spacing w:before="0" w:after="0"/>
        <w:rPr>
          <w:rFonts w:ascii="Arial" w:hAnsi="Arial" w:cs="Arial"/>
          <w:b w:val="0"/>
          <w:sz w:val="20"/>
        </w:rPr>
      </w:pPr>
      <w:r>
        <w:rPr>
          <w:rFonts w:ascii="Wingdings" w:eastAsia="Wingdings" w:hAnsi="Wingdings" w:cs="Wingdings"/>
          <w:b w:val="0"/>
          <w:color w:val="66CCFF"/>
          <w:spacing w:val="-10"/>
        </w:rPr>
        <w:t></w:t>
      </w:r>
      <w:r>
        <w:rPr>
          <w:rFonts w:ascii="Arial" w:eastAsia="Arial" w:hAnsi="Arial" w:cs="Arial"/>
          <w:spacing w:val="-10"/>
        </w:rPr>
        <w:t xml:space="preserve">  </w:t>
      </w:r>
      <w:r w:rsidR="00804EFB" w:rsidRPr="005C3356">
        <w:rPr>
          <w:rFonts w:ascii="Arial" w:hAnsi="Arial" w:cs="Arial"/>
          <w:b w:val="0"/>
          <w:sz w:val="20"/>
        </w:rPr>
        <w:t>Accord-cadre</w:t>
      </w:r>
      <w:r w:rsidR="00E93594" w:rsidRPr="005C3356">
        <w:rPr>
          <w:rFonts w:ascii="Arial" w:hAnsi="Arial" w:cs="Arial"/>
          <w:b w:val="0"/>
          <w:sz w:val="20"/>
        </w:rPr>
        <w:t xml:space="preserve"> </w:t>
      </w:r>
      <w:r w:rsidRPr="00156C6E">
        <w:rPr>
          <w:rFonts w:ascii="Arial" w:hAnsi="Arial" w:cs="Arial"/>
          <w:b w:val="0"/>
          <w:sz w:val="20"/>
        </w:rPr>
        <w:t xml:space="preserve">passé en </w:t>
      </w:r>
      <w:r w:rsidRPr="003B4746">
        <w:rPr>
          <w:rFonts w:ascii="Arial" w:hAnsi="Arial" w:cs="Arial"/>
          <w:b w:val="0"/>
          <w:sz w:val="20"/>
        </w:rPr>
        <w:t xml:space="preserve">application des dispositions des </w:t>
      </w:r>
      <w:r w:rsidRPr="003B4746">
        <w:rPr>
          <w:rFonts w:ascii="Arial" w:hAnsi="Arial" w:cs="Arial"/>
          <w:b w:val="0"/>
          <w:color w:val="000000"/>
          <w:sz w:val="20"/>
        </w:rPr>
        <w:t xml:space="preserve">articles </w:t>
      </w:r>
      <w:r w:rsidR="00E93594">
        <w:rPr>
          <w:rFonts w:ascii="Arial" w:hAnsi="Arial" w:cs="Arial"/>
          <w:b w:val="0"/>
          <w:color w:val="000000"/>
          <w:sz w:val="20"/>
        </w:rPr>
        <w:t>L.2124-2, R.2124-2 1° et R.2161-2 à R.</w:t>
      </w:r>
      <w:r w:rsidR="00E93594" w:rsidRPr="00E93594">
        <w:rPr>
          <w:rFonts w:ascii="Arial" w:hAnsi="Arial" w:cs="Arial"/>
          <w:b w:val="0"/>
          <w:color w:val="000000"/>
          <w:sz w:val="20"/>
        </w:rPr>
        <w:t>2161-5</w:t>
      </w:r>
      <w:r w:rsidR="000424B2">
        <w:rPr>
          <w:rFonts w:ascii="Arial" w:hAnsi="Arial" w:cs="Arial"/>
          <w:color w:val="000000"/>
          <w:sz w:val="20"/>
        </w:rPr>
        <w:t xml:space="preserve"> </w:t>
      </w:r>
      <w:r w:rsidRPr="003B4746">
        <w:rPr>
          <w:rFonts w:ascii="Arial" w:hAnsi="Arial" w:cs="Arial"/>
          <w:b w:val="0"/>
          <w:color w:val="000000"/>
          <w:sz w:val="20"/>
        </w:rPr>
        <w:t>du</w:t>
      </w:r>
      <w:r w:rsidRPr="003B4746">
        <w:rPr>
          <w:rFonts w:ascii="Arial" w:hAnsi="Arial" w:cs="Arial"/>
          <w:b w:val="0"/>
          <w:sz w:val="20"/>
        </w:rPr>
        <w:t xml:space="preserve"> code de la commande publique</w:t>
      </w:r>
    </w:p>
    <w:p w14:paraId="4ED8F859" w14:textId="77777777" w:rsidR="00156C6E" w:rsidRPr="00156C6E" w:rsidRDefault="00156C6E" w:rsidP="00156C6E">
      <w:pPr>
        <w:tabs>
          <w:tab w:val="left" w:pos="426"/>
          <w:tab w:val="left" w:pos="851"/>
        </w:tabs>
        <w:jc w:val="both"/>
        <w:rPr>
          <w:rFonts w:ascii="Arial" w:eastAsia="Arial" w:hAnsi="Arial" w:cs="Arial"/>
          <w:spacing w:val="-10"/>
        </w:rPr>
      </w:pPr>
    </w:p>
    <w:p w14:paraId="74BC41F3" w14:textId="77777777" w:rsidR="00156C6E" w:rsidRPr="00156C6E" w:rsidRDefault="000424B2" w:rsidP="00156C6E">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Numéro</w:t>
      </w:r>
      <w:r w:rsidR="00156C6E" w:rsidRPr="00156C6E">
        <w:rPr>
          <w:rFonts w:ascii="Arial" w:eastAsia="Arial" w:hAnsi="Arial" w:cs="Arial"/>
          <w:spacing w:val="-10"/>
        </w:rPr>
        <w:t xml:space="preserve"> de nomenclature : </w:t>
      </w:r>
      <w:r w:rsidR="00E93594" w:rsidRPr="00E93594">
        <w:rPr>
          <w:rFonts w:ascii="Arial" w:eastAsia="Arial" w:hAnsi="Arial" w:cs="Arial"/>
          <w:spacing w:val="-10"/>
        </w:rPr>
        <w:t>40.01.08 - Étude à caractère général</w:t>
      </w:r>
    </w:p>
    <w:p w14:paraId="753AFC63" w14:textId="77777777" w:rsidR="00156C6E" w:rsidRPr="00156C6E" w:rsidRDefault="00156C6E" w:rsidP="00156C6E">
      <w:pPr>
        <w:tabs>
          <w:tab w:val="left" w:pos="426"/>
          <w:tab w:val="left" w:pos="851"/>
        </w:tabs>
        <w:jc w:val="both"/>
        <w:rPr>
          <w:rFonts w:ascii="Arial" w:eastAsia="Arial" w:hAnsi="Arial" w:cs="Arial"/>
          <w:spacing w:val="-10"/>
        </w:rPr>
      </w:pPr>
    </w:p>
    <w:p w14:paraId="72F15E91" w14:textId="77777777" w:rsidR="00156C6E" w:rsidRPr="00156C6E" w:rsidRDefault="000424B2" w:rsidP="00156C6E">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Code</w:t>
      </w:r>
      <w:r w:rsidR="00156C6E" w:rsidRPr="00156C6E">
        <w:rPr>
          <w:rFonts w:ascii="Arial" w:eastAsia="Arial" w:hAnsi="Arial" w:cs="Arial"/>
          <w:spacing w:val="-10"/>
        </w:rPr>
        <w:t xml:space="preserve"> CPV :  </w:t>
      </w:r>
      <w:r w:rsidR="00E93594" w:rsidRPr="00E93594">
        <w:rPr>
          <w:rFonts w:ascii="Arial" w:eastAsia="Arial" w:hAnsi="Arial" w:cs="Arial"/>
          <w:spacing w:val="-10"/>
        </w:rPr>
        <w:t>79311000-7 - Services d'études.</w:t>
      </w:r>
    </w:p>
    <w:p w14:paraId="30C5E394" w14:textId="77777777" w:rsidR="00156C6E" w:rsidRPr="00156C6E" w:rsidRDefault="00156C6E" w:rsidP="00156C6E">
      <w:pPr>
        <w:tabs>
          <w:tab w:val="left" w:pos="426"/>
          <w:tab w:val="left" w:pos="851"/>
        </w:tabs>
        <w:jc w:val="both"/>
        <w:rPr>
          <w:rFonts w:ascii="Arial" w:eastAsia="Arial" w:hAnsi="Arial" w:cs="Arial"/>
          <w:spacing w:val="-10"/>
        </w:rPr>
      </w:pPr>
    </w:p>
    <w:p w14:paraId="32B864D5" w14:textId="77777777" w:rsidR="00156C6E" w:rsidRDefault="000424B2" w:rsidP="000424B2">
      <w:pPr>
        <w:tabs>
          <w:tab w:val="left" w:pos="426"/>
          <w:tab w:val="left" w:pos="851"/>
        </w:tabs>
        <w:jc w:val="both"/>
        <w:rPr>
          <w:rFonts w:ascii="Arial" w:eastAsia="SimSun" w:hAnsi="Arial" w:cs="Arial"/>
          <w:lang w:eastAsia="fr-FR"/>
        </w:rPr>
      </w:pPr>
      <w:r w:rsidRPr="00156C6E">
        <w:rPr>
          <w:rFonts w:ascii="Arial" w:eastAsia="Wingdings" w:hAnsi="Arial" w:cs="Arial"/>
          <w:b/>
          <w:color w:val="66CCFF"/>
          <w:spacing w:val="-10"/>
        </w:rPr>
        <w:t></w:t>
      </w:r>
      <w:r w:rsidRPr="00156C6E">
        <w:rPr>
          <w:rFonts w:ascii="Arial" w:eastAsia="Arial" w:hAnsi="Arial" w:cs="Arial"/>
          <w:spacing w:val="-10"/>
        </w:rPr>
        <w:t xml:space="preserve"> </w:t>
      </w:r>
      <w:r w:rsidRPr="00E93594">
        <w:rPr>
          <w:rFonts w:ascii="Arial" w:eastAsia="Arial" w:hAnsi="Arial" w:cs="Arial"/>
          <w:spacing w:val="-10"/>
        </w:rPr>
        <w:t xml:space="preserve">Objet </w:t>
      </w:r>
      <w:r w:rsidR="00804EFB" w:rsidRPr="00E93594">
        <w:rPr>
          <w:rFonts w:ascii="Arial" w:hAnsi="Arial" w:cs="Arial"/>
          <w:bCs/>
        </w:rPr>
        <w:t xml:space="preserve">de l’accord-cadre </w:t>
      </w:r>
      <w:r w:rsidR="00156C6E" w:rsidRPr="00E93594">
        <w:rPr>
          <w:rFonts w:ascii="Arial" w:hAnsi="Arial" w:cs="Arial"/>
          <w:bCs/>
        </w:rPr>
        <w:t>:</w:t>
      </w:r>
      <w:r w:rsidR="00156C6E" w:rsidRPr="00E93594">
        <w:rPr>
          <w:rFonts w:ascii="Arial" w:eastAsia="SimSun" w:hAnsi="Arial" w:cs="Arial"/>
          <w:lang w:eastAsia="fr-FR"/>
        </w:rPr>
        <w:t xml:space="preserve"> </w:t>
      </w:r>
    </w:p>
    <w:p w14:paraId="6700FE77" w14:textId="77777777" w:rsidR="00E93594" w:rsidRDefault="00E93594" w:rsidP="000424B2">
      <w:pPr>
        <w:tabs>
          <w:tab w:val="left" w:pos="426"/>
          <w:tab w:val="left" w:pos="851"/>
        </w:tabs>
        <w:jc w:val="both"/>
        <w:rPr>
          <w:rFonts w:ascii="Arial" w:eastAsia="SimSun" w:hAnsi="Arial" w:cs="Arial"/>
          <w:lang w:eastAsia="fr-FR"/>
        </w:rPr>
      </w:pPr>
    </w:p>
    <w:p w14:paraId="2C2F1930" w14:textId="77777777" w:rsidR="00E93594" w:rsidRPr="00E93594" w:rsidRDefault="00E93594" w:rsidP="00E93594">
      <w:pPr>
        <w:tabs>
          <w:tab w:val="left" w:pos="426"/>
          <w:tab w:val="left" w:pos="851"/>
        </w:tabs>
        <w:jc w:val="center"/>
        <w:rPr>
          <w:rFonts w:ascii="Arial" w:eastAsia="SimSun" w:hAnsi="Arial" w:cs="Arial"/>
          <w:b/>
          <w:lang w:eastAsia="fr-FR"/>
        </w:rPr>
      </w:pPr>
      <w:r w:rsidRPr="00E93594">
        <w:rPr>
          <w:rFonts w:ascii="Arial" w:eastAsia="SimSun" w:hAnsi="Arial" w:cs="Arial"/>
          <w:b/>
          <w:lang w:eastAsia="fr-FR"/>
        </w:rPr>
        <w:t>Etudes d’accompagnement des projets de valorisation immobilière des emprises du ministère des Armées</w:t>
      </w:r>
    </w:p>
    <w:p w14:paraId="25E606E1" w14:textId="77777777" w:rsidR="00E93594" w:rsidRPr="00E93594" w:rsidRDefault="00E93594" w:rsidP="00E93594">
      <w:pPr>
        <w:tabs>
          <w:tab w:val="left" w:pos="426"/>
          <w:tab w:val="left" w:pos="851"/>
        </w:tabs>
        <w:jc w:val="center"/>
        <w:rPr>
          <w:rFonts w:ascii="Arial" w:eastAsia="SimSun" w:hAnsi="Arial" w:cs="Arial"/>
          <w:b/>
          <w:sz w:val="22"/>
          <w:lang w:eastAsia="fr-FR"/>
        </w:rPr>
      </w:pPr>
    </w:p>
    <w:p w14:paraId="04A2A14F" w14:textId="77777777" w:rsidR="005C3356" w:rsidRPr="005C3356" w:rsidRDefault="005C3356" w:rsidP="005C3356">
      <w:pPr>
        <w:tabs>
          <w:tab w:val="left" w:pos="426"/>
          <w:tab w:val="left" w:pos="851"/>
        </w:tabs>
        <w:jc w:val="center"/>
        <w:rPr>
          <w:rFonts w:ascii="Arial" w:eastAsia="Calibri" w:hAnsi="Arial" w:cs="Arial"/>
          <w:b/>
          <w:u w:val="single"/>
        </w:rPr>
      </w:pPr>
      <w:r w:rsidRPr="005C3356">
        <w:rPr>
          <w:rFonts w:ascii="Arial" w:eastAsia="Calibri" w:hAnsi="Arial" w:cs="Arial"/>
          <w:b/>
          <w:u w:val="single"/>
        </w:rPr>
        <w:t xml:space="preserve">Lot </w:t>
      </w:r>
      <w:r w:rsidR="007E2981">
        <w:rPr>
          <w:rFonts w:ascii="Arial" w:eastAsia="Calibri" w:hAnsi="Arial" w:cs="Arial"/>
          <w:b/>
          <w:u w:val="single"/>
        </w:rPr>
        <w:t>3</w:t>
      </w:r>
      <w:r w:rsidRPr="005C3356">
        <w:rPr>
          <w:rFonts w:ascii="Arial" w:eastAsia="Calibri" w:hAnsi="Arial" w:cs="Arial"/>
          <w:b/>
          <w:u w:val="single"/>
        </w:rPr>
        <w:t> </w:t>
      </w:r>
      <w:r w:rsidRPr="005C3356">
        <w:rPr>
          <w:rFonts w:ascii="Arial" w:eastAsia="Calibri" w:hAnsi="Arial" w:cs="Arial"/>
          <w:b/>
        </w:rPr>
        <w:t xml:space="preserve">: </w:t>
      </w:r>
      <w:r w:rsidR="007E2981" w:rsidRPr="007E2981">
        <w:rPr>
          <w:rFonts w:ascii="Arial" w:eastAsia="Calibri" w:hAnsi="Arial" w:cs="Arial"/>
          <w:b/>
        </w:rPr>
        <w:t>Etude de montages juridiques et financiers</w:t>
      </w:r>
    </w:p>
    <w:p w14:paraId="6E1316AF" w14:textId="77777777" w:rsidR="00804EFB" w:rsidRPr="00156C6E" w:rsidRDefault="00804EFB" w:rsidP="00156C6E">
      <w:pPr>
        <w:tabs>
          <w:tab w:val="left" w:pos="426"/>
          <w:tab w:val="left" w:pos="851"/>
        </w:tabs>
        <w:jc w:val="both"/>
        <w:rPr>
          <w:rFonts w:ascii="Arial" w:hAnsi="Arial" w:cs="Arial"/>
        </w:rPr>
      </w:pPr>
    </w:p>
    <w:p w14:paraId="6D5A203F" w14:textId="77777777" w:rsidR="00156C6E" w:rsidRPr="00156C6E" w:rsidRDefault="000424B2" w:rsidP="00156C6E">
      <w:pPr>
        <w:tabs>
          <w:tab w:val="left" w:pos="426"/>
          <w:tab w:val="left" w:pos="851"/>
        </w:tabs>
        <w:jc w:val="both"/>
        <w:rPr>
          <w:rFonts w:ascii="Arial" w:hAnsi="Arial" w:cs="Arial"/>
          <w:i/>
        </w:rPr>
      </w:pPr>
      <w:r w:rsidRPr="00156C6E">
        <w:rPr>
          <w:rFonts w:ascii="Arial" w:eastAsia="Wingdings" w:hAnsi="Arial" w:cs="Arial"/>
          <w:b/>
          <w:color w:val="66CCFF"/>
          <w:spacing w:val="-10"/>
        </w:rPr>
        <w:t></w:t>
      </w:r>
      <w:r w:rsidRPr="00156C6E">
        <w:rPr>
          <w:rFonts w:ascii="Arial" w:eastAsia="Arial" w:hAnsi="Arial" w:cs="Arial"/>
          <w:spacing w:val="-10"/>
        </w:rPr>
        <w:t xml:space="preserve"> Cet</w:t>
      </w:r>
      <w:r w:rsidR="00156C6E" w:rsidRPr="00156C6E">
        <w:rPr>
          <w:rFonts w:ascii="Arial" w:hAnsi="Arial" w:cs="Arial"/>
        </w:rPr>
        <w:t xml:space="preserve"> acte d'engagement correspond :</w:t>
      </w:r>
    </w:p>
    <w:p w14:paraId="359407A6" w14:textId="77777777" w:rsidR="009B1CD0" w:rsidRDefault="00156C6E" w:rsidP="00804EFB">
      <w:pPr>
        <w:tabs>
          <w:tab w:val="left" w:pos="851"/>
        </w:tabs>
        <w:rPr>
          <w:rFonts w:ascii="Arial" w:hAnsi="Arial" w:cs="Arial"/>
        </w:rPr>
      </w:pPr>
      <w:r w:rsidRPr="00156C6E">
        <w:rPr>
          <w:rFonts w:ascii="Arial" w:hAnsi="Arial" w:cs="Arial"/>
          <w:i/>
        </w:rPr>
        <w:t>(Cocher les cases correspondantes.)</w:t>
      </w:r>
    </w:p>
    <w:p w14:paraId="0AF64167" w14:textId="77777777" w:rsidR="00804EFB" w:rsidRDefault="00804EFB" w:rsidP="00804EFB">
      <w:pPr>
        <w:tabs>
          <w:tab w:val="left" w:pos="426"/>
          <w:tab w:val="left" w:pos="851"/>
        </w:tabs>
        <w:jc w:val="both"/>
        <w:rPr>
          <w:rFonts w:ascii="Arial" w:hAnsi="Arial" w:cs="Arial"/>
        </w:rPr>
      </w:pPr>
    </w:p>
    <w:p w14:paraId="2437B495" w14:textId="77777777" w:rsidR="00804EFB" w:rsidRPr="000424B2" w:rsidRDefault="00804EFB" w:rsidP="000424B2">
      <w:pPr>
        <w:tabs>
          <w:tab w:val="left" w:pos="426"/>
          <w:tab w:val="left" w:pos="851"/>
        </w:tabs>
        <w:ind w:left="851"/>
        <w:jc w:val="both"/>
      </w:pPr>
      <w:r>
        <w:fldChar w:fldCharType="begin">
          <w:ffData>
            <w:name w:val=""/>
            <w:enabled/>
            <w:calcOnExit w:val="0"/>
            <w:checkBox>
              <w:size w:val="20"/>
              <w:default w:val="1"/>
            </w:checkBox>
          </w:ffData>
        </w:fldChar>
      </w:r>
      <w:r>
        <w:instrText xml:space="preserve"> FORMCHECKBOX </w:instrText>
      </w:r>
      <w:r w:rsidR="005B1C1B">
        <w:fldChar w:fldCharType="separate"/>
      </w:r>
      <w:r>
        <w:fldChar w:fldCharType="end"/>
      </w:r>
      <w:r>
        <w:tab/>
      </w:r>
      <w:r w:rsidR="00E93594" w:rsidRPr="005C3356">
        <w:t xml:space="preserve">au lot </w:t>
      </w:r>
      <w:r w:rsidR="007E2981">
        <w:t>3</w:t>
      </w:r>
      <w:r w:rsidRPr="005C3356">
        <w:t xml:space="preserve"> de l’accord-cadre </w:t>
      </w:r>
      <w:r>
        <w:rPr>
          <w:iCs/>
        </w:rPr>
        <w:t>;</w:t>
      </w:r>
    </w:p>
    <w:p w14:paraId="08177965" w14:textId="77777777" w:rsidR="00804EFB" w:rsidRDefault="00804EFB" w:rsidP="00804EFB">
      <w:pPr>
        <w:tabs>
          <w:tab w:val="left" w:pos="426"/>
          <w:tab w:val="left" w:pos="851"/>
        </w:tabs>
        <w:jc w:val="both"/>
        <w:rPr>
          <w:rFonts w:ascii="Arial" w:hAnsi="Arial" w:cs="Arial"/>
        </w:rPr>
      </w:pPr>
    </w:p>
    <w:p w14:paraId="0798D330" w14:textId="77777777" w:rsidR="00804EFB" w:rsidRDefault="00804EFB" w:rsidP="00804EFB">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5B1C1B">
        <w:fldChar w:fldCharType="separate"/>
      </w:r>
      <w:r>
        <w:fldChar w:fldCharType="end"/>
      </w:r>
      <w:r>
        <w:rPr>
          <w:rFonts w:ascii="Arial" w:hAnsi="Arial" w:cs="Arial"/>
        </w:rPr>
        <w:tab/>
        <w:t>à l’offre de base.</w:t>
      </w:r>
    </w:p>
    <w:p w14:paraId="0CEA9475" w14:textId="77777777" w:rsidR="00804EFB" w:rsidRDefault="00804EFB" w:rsidP="00804EFB">
      <w:pPr>
        <w:pStyle w:val="fcasegauche"/>
        <w:tabs>
          <w:tab w:val="left" w:pos="851"/>
        </w:tabs>
        <w:spacing w:after="0"/>
        <w:ind w:left="0" w:firstLine="0"/>
        <w:rPr>
          <w:rFonts w:ascii="Arial" w:hAnsi="Arial" w:cs="Arial"/>
        </w:rPr>
      </w:pPr>
    </w:p>
    <w:p w14:paraId="1E4E12F0"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5EA7E4A" w14:textId="77777777">
        <w:tc>
          <w:tcPr>
            <w:tcW w:w="10277" w:type="dxa"/>
            <w:shd w:val="clear" w:color="auto" w:fill="66CCFF"/>
          </w:tcPr>
          <w:p w14:paraId="34395123"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FFB96CD" w14:textId="77777777" w:rsidR="009B1CD0" w:rsidRDefault="009B1CD0" w:rsidP="006C4338">
      <w:pPr>
        <w:tabs>
          <w:tab w:val="left" w:pos="851"/>
        </w:tabs>
      </w:pPr>
    </w:p>
    <w:p w14:paraId="51D51FF9"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83863B4" w14:textId="77777777" w:rsidR="009B1CD0" w:rsidRPr="00E93594" w:rsidRDefault="00156C6E" w:rsidP="000424B2">
      <w:pPr>
        <w:tabs>
          <w:tab w:val="left" w:pos="851"/>
        </w:tabs>
        <w:spacing w:before="120"/>
        <w:ind w:hanging="1"/>
        <w:jc w:val="both"/>
        <w:rPr>
          <w:rFonts w:ascii="Arial" w:hAnsi="Arial" w:cs="Arial"/>
        </w:rPr>
      </w:pPr>
      <w:r w:rsidRPr="00E93594">
        <w:rPr>
          <w:rFonts w:ascii="Arial" w:hAnsi="Arial" w:cs="Arial"/>
        </w:rPr>
        <w:t xml:space="preserve">Après avoir pris connaissance des pièces constitutives </w:t>
      </w:r>
      <w:r w:rsidR="00804EFB" w:rsidRPr="00E93594">
        <w:rPr>
          <w:rFonts w:ascii="Arial" w:hAnsi="Arial" w:cs="Arial"/>
        </w:rPr>
        <w:t xml:space="preserve">de l’accord-cadre </w:t>
      </w:r>
      <w:r w:rsidRPr="00E93594">
        <w:rPr>
          <w:rFonts w:ascii="Arial" w:hAnsi="Arial" w:cs="Arial"/>
        </w:rPr>
        <w:t>mentionnées à l’article 1 du cahier des clauses administratives particulières (CCAP) n°</w:t>
      </w:r>
      <w:r w:rsidR="00804EFB" w:rsidRPr="00E93594">
        <w:rPr>
          <w:rFonts w:ascii="Arial" w:hAnsi="Arial" w:cs="Arial"/>
        </w:rPr>
        <w:t xml:space="preserve"> </w:t>
      </w:r>
      <w:r w:rsidR="00E93594">
        <w:rPr>
          <w:rFonts w:ascii="Arial" w:hAnsi="Arial" w:cs="Arial"/>
        </w:rPr>
        <w:t>2025_000174_SGA_SDPAMG_BPI</w:t>
      </w:r>
    </w:p>
    <w:p w14:paraId="2655DED6" w14:textId="77777777" w:rsidR="000424B2" w:rsidRDefault="000424B2" w:rsidP="000424B2">
      <w:pPr>
        <w:tabs>
          <w:tab w:val="left" w:pos="851"/>
        </w:tabs>
        <w:spacing w:before="120"/>
        <w:ind w:hanging="1"/>
        <w:jc w:val="both"/>
        <w:rPr>
          <w:rFonts w:ascii="Arial" w:hAnsi="Arial" w:cs="Arial"/>
        </w:rPr>
      </w:pPr>
    </w:p>
    <w:p w14:paraId="475287B1"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42C63DF" w14:textId="77777777" w:rsidR="009B1CD0" w:rsidRDefault="009B1CD0" w:rsidP="0083205E">
      <w:pPr>
        <w:tabs>
          <w:tab w:val="left" w:pos="851"/>
        </w:tabs>
        <w:jc w:val="both"/>
        <w:rPr>
          <w:rFonts w:ascii="Arial" w:hAnsi="Arial" w:cs="Arial"/>
        </w:rPr>
      </w:pPr>
    </w:p>
    <w:p w14:paraId="7600424B"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B1C1B">
        <w:fldChar w:fldCharType="separate"/>
      </w:r>
      <w:r>
        <w:fldChar w:fldCharType="end"/>
      </w:r>
      <w:r w:rsidR="009B1CD0">
        <w:rPr>
          <w:rFonts w:ascii="Arial" w:hAnsi="Arial" w:cs="Arial"/>
        </w:rPr>
        <w:t xml:space="preserve"> Le signataire</w:t>
      </w:r>
    </w:p>
    <w:p w14:paraId="02FC20C0" w14:textId="77777777" w:rsidR="009B1CD0" w:rsidRDefault="009B1CD0" w:rsidP="0083205E">
      <w:pPr>
        <w:tabs>
          <w:tab w:val="left" w:pos="851"/>
        </w:tabs>
        <w:jc w:val="both"/>
        <w:rPr>
          <w:rFonts w:ascii="Arial" w:hAnsi="Arial" w:cs="Arial"/>
        </w:rPr>
      </w:pPr>
    </w:p>
    <w:p w14:paraId="1D810FA3" w14:textId="77777777" w:rsidR="009B1CD0" w:rsidRDefault="007D7A65" w:rsidP="0083205E">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B1C1B">
        <w:fldChar w:fldCharType="separate"/>
      </w:r>
      <w:r>
        <w:fldChar w:fldCharType="end"/>
      </w:r>
      <w:r w:rsidR="009B1CD0">
        <w:rPr>
          <w:rFonts w:ascii="Arial" w:hAnsi="Arial" w:cs="Arial"/>
        </w:rPr>
        <w:t xml:space="preserve"> s’engage, sur la base de son offre et pour son propre compte ;</w:t>
      </w:r>
    </w:p>
    <w:p w14:paraId="7B41A84B" w14:textId="77777777" w:rsidR="00156C6E" w:rsidRDefault="00156C6E" w:rsidP="00156C6E">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0E2526A" w14:textId="77777777" w:rsidR="009A6460" w:rsidRDefault="009A6460" w:rsidP="0083205E">
      <w:pPr>
        <w:tabs>
          <w:tab w:val="left" w:pos="851"/>
        </w:tabs>
        <w:spacing w:before="120"/>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0FB3C4C7" w14:textId="77777777" w:rsidTr="00D61D84">
        <w:tc>
          <w:tcPr>
            <w:tcW w:w="10345" w:type="dxa"/>
          </w:tcPr>
          <w:p w14:paraId="25806814"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4A258A40"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1D35A1ED"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2D91D16C"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4E1BEB48"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201E1B33"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3E063889" w14:textId="77777777" w:rsidR="009A6460" w:rsidRPr="008578C1" w:rsidRDefault="009A6460" w:rsidP="00D61D84">
            <w:pPr>
              <w:jc w:val="both"/>
              <w:rPr>
                <w:rFonts w:ascii="Arial" w:hAnsi="Arial" w:cs="Arial"/>
                <w:iCs/>
                <w:sz w:val="18"/>
                <w:szCs w:val="18"/>
              </w:rPr>
            </w:pPr>
          </w:p>
        </w:tc>
      </w:tr>
    </w:tbl>
    <w:p w14:paraId="7E90B412" w14:textId="77777777" w:rsidR="009B1CD0" w:rsidRDefault="009B1CD0" w:rsidP="00CD46CC">
      <w:pPr>
        <w:tabs>
          <w:tab w:val="left" w:pos="851"/>
        </w:tabs>
        <w:jc w:val="both"/>
        <w:rPr>
          <w:rFonts w:ascii="Arial" w:hAnsi="Arial" w:cs="Arial"/>
        </w:rPr>
      </w:pPr>
    </w:p>
    <w:p w14:paraId="10591612" w14:textId="77777777" w:rsidR="009B1CD0" w:rsidRDefault="009B1CD0" w:rsidP="009B45B9">
      <w:pPr>
        <w:tabs>
          <w:tab w:val="left" w:pos="851"/>
        </w:tabs>
        <w:jc w:val="both"/>
        <w:rPr>
          <w:rFonts w:ascii="Arial" w:hAnsi="Arial" w:cs="Arial"/>
        </w:rPr>
      </w:pPr>
    </w:p>
    <w:p w14:paraId="44B06A02" w14:textId="77777777" w:rsidR="009B1CD0" w:rsidRDefault="009B1CD0" w:rsidP="009B45B9">
      <w:pPr>
        <w:tabs>
          <w:tab w:val="left" w:pos="851"/>
        </w:tabs>
        <w:jc w:val="both"/>
        <w:rPr>
          <w:rFonts w:ascii="Arial" w:hAnsi="Arial" w:cs="Arial"/>
        </w:rPr>
      </w:pPr>
    </w:p>
    <w:p w14:paraId="3EDFB4C7" w14:textId="77777777" w:rsidR="009B1CD0" w:rsidRDefault="007D7A65" w:rsidP="009B45B9">
      <w:pPr>
        <w:tabs>
          <w:tab w:val="left" w:pos="851"/>
        </w:tabs>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B1C1B">
        <w:fldChar w:fldCharType="separate"/>
      </w:r>
      <w:r>
        <w:fldChar w:fldCharType="end"/>
      </w:r>
      <w:r w:rsidR="009B1CD0">
        <w:rPr>
          <w:rFonts w:ascii="Arial" w:hAnsi="Arial" w:cs="Arial"/>
        </w:rPr>
        <w:t xml:space="preserve"> engage la société ……………………… sur la base de son offre ;</w:t>
      </w:r>
    </w:p>
    <w:p w14:paraId="27271F45" w14:textId="77777777" w:rsidR="005E0335" w:rsidRDefault="005E0335" w:rsidP="00156C6E">
      <w:pPr>
        <w:pStyle w:val="fcase1ertab"/>
        <w:tabs>
          <w:tab w:val="left" w:pos="851"/>
        </w:tabs>
        <w:ind w:left="0" w:firstLine="0"/>
        <w:rPr>
          <w:rFonts w:ascii="Arial" w:hAnsi="Arial" w:cs="Arial"/>
          <w:i/>
          <w:iCs/>
          <w:sz w:val="18"/>
          <w:szCs w:val="18"/>
        </w:rPr>
      </w:pPr>
      <w:r w:rsidRPr="005E0335">
        <w:rPr>
          <w:rFonts w:ascii="Arial" w:hAnsi="Arial" w:cs="Arial"/>
          <w:i/>
          <w:iCs/>
          <w:sz w:val="18"/>
          <w:szCs w:val="18"/>
        </w:rPr>
        <w:t>(A ne compléter que dans le cadre d’un groupement d’entreprises pour lequel le mandataire a été habilité par son</w:t>
      </w:r>
      <w:r>
        <w:rPr>
          <w:rFonts w:ascii="Arial" w:hAnsi="Arial" w:cs="Arial"/>
          <w:i/>
          <w:iCs/>
          <w:sz w:val="18"/>
          <w:szCs w:val="18"/>
        </w:rPr>
        <w:t xml:space="preserve"> </w:t>
      </w:r>
      <w:r w:rsidRPr="005E0335">
        <w:rPr>
          <w:rFonts w:ascii="Arial" w:hAnsi="Arial" w:cs="Arial"/>
          <w:i/>
          <w:iCs/>
          <w:sz w:val="18"/>
          <w:szCs w:val="18"/>
        </w:rPr>
        <w:t xml:space="preserve">(ses) cotraitant(s) à signer </w:t>
      </w:r>
      <w:r>
        <w:rPr>
          <w:rFonts w:ascii="Arial" w:hAnsi="Arial" w:cs="Arial"/>
          <w:i/>
          <w:iCs/>
          <w:sz w:val="18"/>
          <w:szCs w:val="18"/>
        </w:rPr>
        <w:t xml:space="preserve">pour </w:t>
      </w:r>
      <w:r w:rsidRPr="005E0335">
        <w:rPr>
          <w:rFonts w:ascii="Arial" w:hAnsi="Arial" w:cs="Arial"/>
          <w:i/>
          <w:iCs/>
          <w:sz w:val="18"/>
          <w:szCs w:val="18"/>
        </w:rPr>
        <w:t xml:space="preserve">l’ensemble </w:t>
      </w:r>
      <w:r>
        <w:rPr>
          <w:rFonts w:ascii="Arial" w:hAnsi="Arial" w:cs="Arial"/>
          <w:i/>
          <w:iCs/>
          <w:sz w:val="18"/>
          <w:szCs w:val="18"/>
        </w:rPr>
        <w:t xml:space="preserve">des membres </w:t>
      </w:r>
      <w:r w:rsidRPr="005E0335">
        <w:rPr>
          <w:rFonts w:ascii="Arial" w:hAnsi="Arial" w:cs="Arial"/>
          <w:i/>
          <w:iCs/>
          <w:sz w:val="18"/>
          <w:szCs w:val="18"/>
        </w:rPr>
        <w:t xml:space="preserve">du groupement. </w:t>
      </w:r>
      <w:r>
        <w:rPr>
          <w:rFonts w:ascii="Arial" w:hAnsi="Arial" w:cs="Arial"/>
          <w:i/>
          <w:iCs/>
          <w:sz w:val="18"/>
          <w:szCs w:val="18"/>
        </w:rPr>
        <w:t>Dans ce cas, le mandataire complète le tableau ci-dessus et remplit</w:t>
      </w:r>
      <w:r w:rsidRPr="005E0335">
        <w:rPr>
          <w:rFonts w:ascii="Arial" w:hAnsi="Arial" w:cs="Arial"/>
          <w:i/>
          <w:iCs/>
          <w:sz w:val="18"/>
          <w:szCs w:val="18"/>
        </w:rPr>
        <w:t xml:space="preserve"> le tableau</w:t>
      </w:r>
      <w:r>
        <w:rPr>
          <w:rFonts w:ascii="Arial" w:hAnsi="Arial" w:cs="Arial"/>
          <w:i/>
          <w:iCs/>
          <w:sz w:val="18"/>
          <w:szCs w:val="18"/>
        </w:rPr>
        <w:t xml:space="preserve"> ci-dessous pour chacun de ses</w:t>
      </w:r>
      <w:r w:rsidRPr="005E0335">
        <w:rPr>
          <w:rFonts w:ascii="Arial" w:hAnsi="Arial" w:cs="Arial"/>
          <w:i/>
          <w:iCs/>
          <w:sz w:val="18"/>
          <w:szCs w:val="18"/>
        </w:rPr>
        <w:t xml:space="preserve"> cotraitants.)</w:t>
      </w:r>
    </w:p>
    <w:p w14:paraId="22E75FE7" w14:textId="77777777" w:rsidR="00290D3A" w:rsidRPr="005E0335" w:rsidRDefault="00290D3A" w:rsidP="00290D3A">
      <w:pPr>
        <w:pStyle w:val="En-tte"/>
        <w:tabs>
          <w:tab w:val="clear" w:pos="4536"/>
          <w:tab w:val="clear" w:pos="9072"/>
          <w:tab w:val="left" w:pos="851"/>
        </w:tabs>
        <w:jc w:val="both"/>
        <w:rPr>
          <w:rFonts w:ascii="Arial" w:hAnsi="Arial" w:cs="Arial"/>
          <w:i/>
          <w:iCs/>
          <w:sz w:val="18"/>
          <w:szCs w:val="18"/>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156DF7C" w14:textId="77777777" w:rsidR="009A6460" w:rsidRDefault="009A6460" w:rsidP="009B45B9">
      <w:pPr>
        <w:tabs>
          <w:tab w:val="left" w:pos="851"/>
        </w:tabs>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50AD6A06" w14:textId="77777777" w:rsidTr="00D61D84">
        <w:tc>
          <w:tcPr>
            <w:tcW w:w="10345" w:type="dxa"/>
          </w:tcPr>
          <w:p w14:paraId="1CC8653A"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4EE018FE"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062BA796"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53C8DAC4"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5B7D70A9"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7657ECF7"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262ABD50" w14:textId="77777777" w:rsidR="009A6460" w:rsidRPr="008578C1" w:rsidRDefault="009A6460" w:rsidP="00D61D84">
            <w:pPr>
              <w:jc w:val="both"/>
              <w:rPr>
                <w:rFonts w:ascii="Arial" w:hAnsi="Arial" w:cs="Arial"/>
                <w:iCs/>
                <w:sz w:val="18"/>
                <w:szCs w:val="18"/>
              </w:rPr>
            </w:pPr>
          </w:p>
        </w:tc>
      </w:tr>
    </w:tbl>
    <w:p w14:paraId="27C9385B" w14:textId="77777777" w:rsidR="009B1CD0" w:rsidRDefault="009B1CD0" w:rsidP="009B45B9">
      <w:pPr>
        <w:tabs>
          <w:tab w:val="left" w:pos="851"/>
        </w:tabs>
        <w:jc w:val="both"/>
        <w:rPr>
          <w:rFonts w:ascii="Arial" w:hAnsi="Arial" w:cs="Arial"/>
        </w:rPr>
      </w:pPr>
    </w:p>
    <w:p w14:paraId="6D83BC2B" w14:textId="77777777" w:rsidR="009B1CD0" w:rsidRDefault="009B1CD0" w:rsidP="009B45B9">
      <w:pPr>
        <w:tabs>
          <w:tab w:val="left" w:pos="851"/>
        </w:tabs>
        <w:jc w:val="both"/>
        <w:rPr>
          <w:rFonts w:ascii="Arial" w:hAnsi="Arial" w:cs="Arial"/>
        </w:rPr>
      </w:pPr>
    </w:p>
    <w:p w14:paraId="71D6B7E7" w14:textId="77777777" w:rsidR="009B1CD0" w:rsidRDefault="007D7A65" w:rsidP="009B45B9">
      <w:pPr>
        <w:pStyle w:val="fcase1ertab"/>
        <w:tabs>
          <w:tab w:val="left" w:pos="851"/>
        </w:tabs>
        <w:spacing w:before="12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5B1C1B">
        <w:fldChar w:fldCharType="separate"/>
      </w:r>
      <w:r>
        <w:fldChar w:fldCharType="end"/>
      </w:r>
      <w:r w:rsidR="009B1CD0">
        <w:rPr>
          <w:rFonts w:ascii="Arial" w:hAnsi="Arial" w:cs="Arial"/>
        </w:rPr>
        <w:t xml:space="preserve"> L’ensemble des membres du groupement s’engagent, sur la base de l’offre du groupement ;</w:t>
      </w:r>
    </w:p>
    <w:p w14:paraId="555A038A" w14:textId="77777777" w:rsidR="00156C6E" w:rsidRDefault="00156C6E" w:rsidP="00156C6E">
      <w:pPr>
        <w:tabs>
          <w:tab w:val="left" w:pos="851"/>
        </w:tabs>
        <w:jc w:val="both"/>
        <w:rPr>
          <w:rFonts w:ascii="Arial" w:hAnsi="Arial" w:cs="Arial"/>
          <w:i/>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946B140" w14:textId="77777777" w:rsidR="009A6460" w:rsidRDefault="009A6460" w:rsidP="009A6460">
      <w:pPr>
        <w:tabs>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9A6460" w14:paraId="180F0A1B" w14:textId="77777777" w:rsidTr="00D61D84">
        <w:tc>
          <w:tcPr>
            <w:tcW w:w="10345" w:type="dxa"/>
          </w:tcPr>
          <w:p w14:paraId="280AE893"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mandataire</w:t>
            </w:r>
          </w:p>
          <w:p w14:paraId="458920D9"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38BE0FAE"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6E6C60CC"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ECA631A"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548B2FD"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10765E3"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63DC5E00" w14:textId="77777777" w:rsidR="009A6460" w:rsidRPr="009A6460" w:rsidRDefault="009A6460" w:rsidP="009A6460">
            <w:pPr>
              <w:suppressAutoHyphens w:val="0"/>
              <w:jc w:val="both"/>
              <w:rPr>
                <w:rFonts w:ascii="Arial" w:hAnsi="Arial" w:cs="Arial"/>
                <w:iCs/>
                <w:sz w:val="18"/>
                <w:szCs w:val="18"/>
                <w:lang w:eastAsia="fr-FR"/>
              </w:rPr>
            </w:pPr>
          </w:p>
        </w:tc>
      </w:tr>
      <w:tr w:rsidR="009A6460" w:rsidRPr="009A6460" w14:paraId="447655CA" w14:textId="77777777" w:rsidTr="00D61D84">
        <w:tc>
          <w:tcPr>
            <w:tcW w:w="10345" w:type="dxa"/>
          </w:tcPr>
          <w:p w14:paraId="14037B10"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cotraitant</w:t>
            </w:r>
          </w:p>
          <w:p w14:paraId="6494D2B4"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3C641E94"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67F5EFC7"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60FC813A"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51F68967"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7A020D81"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3BCD0CF1" w14:textId="77777777" w:rsidR="009A6460" w:rsidRPr="009A6460" w:rsidRDefault="009A6460" w:rsidP="009A6460">
            <w:pPr>
              <w:suppressAutoHyphens w:val="0"/>
              <w:jc w:val="both"/>
              <w:rPr>
                <w:rFonts w:ascii="Arial" w:hAnsi="Arial" w:cs="Arial"/>
                <w:iCs/>
                <w:sz w:val="18"/>
                <w:szCs w:val="18"/>
                <w:lang w:eastAsia="fr-FR"/>
              </w:rPr>
            </w:pPr>
          </w:p>
        </w:tc>
      </w:tr>
    </w:tbl>
    <w:p w14:paraId="0AC5F0DD" w14:textId="77777777" w:rsidR="009B1CD0" w:rsidRDefault="009B1CD0" w:rsidP="009A6460">
      <w:pPr>
        <w:tabs>
          <w:tab w:val="left" w:pos="851"/>
        </w:tabs>
        <w:jc w:val="both"/>
        <w:rPr>
          <w:rFonts w:ascii="Arial" w:hAnsi="Arial" w:cs="Arial"/>
        </w:rPr>
      </w:pPr>
    </w:p>
    <w:p w14:paraId="66B616E3" w14:textId="77777777" w:rsidR="000B348E" w:rsidRDefault="000B348E" w:rsidP="000B348E">
      <w:pPr>
        <w:tabs>
          <w:tab w:val="left" w:pos="576"/>
          <w:tab w:val="left" w:pos="851"/>
        </w:tabs>
        <w:jc w:val="both"/>
        <w:rPr>
          <w:rFonts w:ascii="Arial" w:hAnsi="Arial" w:cs="Arial"/>
        </w:rPr>
      </w:pPr>
      <w:r w:rsidRPr="006C2960">
        <w:rPr>
          <w:rFonts w:ascii="Arial" w:hAnsi="Arial" w:cs="Arial"/>
        </w:rPr>
        <w:t xml:space="preserve">Le candidat ou le mandataire en cas de groupement s’engage : </w:t>
      </w:r>
    </w:p>
    <w:p w14:paraId="7299030A" w14:textId="77777777" w:rsidR="00791821" w:rsidRDefault="00791821" w:rsidP="000B348E">
      <w:pPr>
        <w:tabs>
          <w:tab w:val="left" w:pos="576"/>
          <w:tab w:val="left" w:pos="851"/>
        </w:tabs>
        <w:jc w:val="both"/>
        <w:rPr>
          <w:rFonts w:ascii="Arial" w:hAnsi="Arial" w:cs="Arial"/>
        </w:rPr>
      </w:pPr>
    </w:p>
    <w:p w14:paraId="73168B25" w14:textId="77777777" w:rsidR="00791821" w:rsidRDefault="00791821" w:rsidP="00791821">
      <w:pPr>
        <w:tabs>
          <w:tab w:val="left" w:pos="576"/>
          <w:tab w:val="left" w:pos="851"/>
        </w:tabs>
        <w:jc w:val="both"/>
        <w:rPr>
          <w:rFonts w:ascii="Arial" w:hAnsi="Arial" w:cs="Arial"/>
        </w:rPr>
      </w:pPr>
      <w:r>
        <w:rPr>
          <w:rFonts w:ascii="Arial" w:hAnsi="Arial" w:cs="Arial"/>
        </w:rPr>
        <w:lastRenderedPageBreak/>
        <w:fldChar w:fldCharType="begin">
          <w:ffData>
            <w:name w:val=""/>
            <w:enabled/>
            <w:calcOnExit w:val="0"/>
            <w:checkBox>
              <w:size w:val="20"/>
              <w:default w:val="1"/>
            </w:checkBox>
          </w:ffData>
        </w:fldChar>
      </w:r>
      <w:r>
        <w:rPr>
          <w:rFonts w:ascii="Arial" w:hAnsi="Arial" w:cs="Arial"/>
        </w:rPr>
        <w:instrText xml:space="preserve"> FORMCHECKBOX </w:instrText>
      </w:r>
      <w:r w:rsidR="005B1C1B">
        <w:rPr>
          <w:rFonts w:ascii="Arial" w:hAnsi="Arial" w:cs="Arial"/>
        </w:rPr>
      </w:r>
      <w:r w:rsidR="005B1C1B">
        <w:rPr>
          <w:rFonts w:ascii="Arial" w:hAnsi="Arial" w:cs="Arial"/>
        </w:rPr>
        <w:fldChar w:fldCharType="separate"/>
      </w:r>
      <w:r>
        <w:rPr>
          <w:rFonts w:ascii="Arial" w:hAnsi="Arial" w:cs="Arial"/>
        </w:rPr>
        <w:fldChar w:fldCharType="end"/>
      </w:r>
      <w:r w:rsidRPr="006C2960">
        <w:rPr>
          <w:rFonts w:ascii="Arial" w:hAnsi="Arial" w:cs="Arial"/>
        </w:rPr>
        <w:t xml:space="preserve"> à fournir semestriellement à l’administration, sous peine de </w:t>
      </w:r>
      <w:r w:rsidRPr="005C3356">
        <w:rPr>
          <w:rFonts w:ascii="Arial" w:hAnsi="Arial" w:cs="Arial"/>
        </w:rPr>
        <w:t xml:space="preserve">résiliation de l’accord-cadre à mes torts exclusifs, sans préavis et sans indemnité, les documents visés à l’article R. 2143-8 du code de la commande </w:t>
      </w:r>
      <w:r w:rsidRPr="006C2960">
        <w:rPr>
          <w:rFonts w:ascii="Arial" w:hAnsi="Arial" w:cs="Arial"/>
        </w:rPr>
        <w:t>publique.</w:t>
      </w:r>
    </w:p>
    <w:p w14:paraId="42E4F5AA" w14:textId="77777777" w:rsidR="009A3B33" w:rsidRDefault="009A3B33" w:rsidP="000B348E">
      <w:pPr>
        <w:tabs>
          <w:tab w:val="left" w:pos="576"/>
          <w:tab w:val="left" w:pos="851"/>
        </w:tabs>
        <w:jc w:val="both"/>
        <w:rPr>
          <w:rFonts w:ascii="Arial" w:hAnsi="Arial" w:cs="Arial"/>
        </w:rPr>
      </w:pPr>
    </w:p>
    <w:p w14:paraId="64B151E6" w14:textId="77777777" w:rsidR="009A3B33" w:rsidRDefault="009A3B33" w:rsidP="009A3B33">
      <w:pPr>
        <w:pStyle w:val="fcase1ertab"/>
        <w:tabs>
          <w:tab w:val="left" w:pos="851"/>
        </w:tabs>
        <w:ind w:left="0"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5B1C1B">
        <w:fldChar w:fldCharType="separate"/>
      </w:r>
      <w:r>
        <w:fldChar w:fldCharType="end"/>
      </w:r>
      <w:r>
        <w:t xml:space="preserve"> </w:t>
      </w:r>
      <w:r>
        <w:rPr>
          <w:rFonts w:ascii="Arial" w:hAnsi="Arial" w:cs="Arial"/>
        </w:rPr>
        <w:t xml:space="preserve">à livrer les fournitures demandées ou à exécuter les prestations demandées aux prix </w:t>
      </w:r>
      <w:r w:rsidRPr="00E64733">
        <w:rPr>
          <w:rFonts w:ascii="Arial" w:hAnsi="Arial" w:cs="Arial"/>
        </w:rPr>
        <w:t>indiqués à l’annexe financière du présent acte d’engagement.</w:t>
      </w:r>
    </w:p>
    <w:p w14:paraId="019FC7EA" w14:textId="77777777" w:rsidR="000B348E" w:rsidRDefault="000B348E" w:rsidP="009B45B9">
      <w:pPr>
        <w:tabs>
          <w:tab w:val="left" w:pos="851"/>
          <w:tab w:val="left" w:pos="6237"/>
        </w:tabs>
        <w:rPr>
          <w:rFonts w:ascii="Arial" w:hAnsi="Arial" w:cs="Arial"/>
        </w:rPr>
      </w:pPr>
    </w:p>
    <w:p w14:paraId="69C509F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471B234A"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7725B0C9" w14:textId="77777777" w:rsidR="00036500" w:rsidRDefault="00036500" w:rsidP="009B45B9">
      <w:pPr>
        <w:tabs>
          <w:tab w:val="left" w:pos="851"/>
          <w:tab w:val="left" w:pos="6237"/>
        </w:tabs>
        <w:rPr>
          <w:rFonts w:ascii="Arial" w:hAnsi="Arial" w:cs="Arial"/>
          <w:i/>
          <w:iCs/>
          <w:sz w:val="18"/>
          <w:szCs w:val="18"/>
        </w:rPr>
      </w:pPr>
    </w:p>
    <w:p w14:paraId="7BFC063A" w14:textId="77777777" w:rsidR="00354C04" w:rsidRDefault="00804EFB" w:rsidP="006C2960">
      <w:pPr>
        <w:pStyle w:val="fcase1ertab"/>
        <w:tabs>
          <w:tab w:val="left" w:pos="851"/>
        </w:tabs>
        <w:ind w:left="0" w:firstLine="0"/>
        <w:rPr>
          <w:rFonts w:ascii="Arial" w:hAnsi="Arial" w:cs="Arial"/>
        </w:rPr>
      </w:pPr>
      <w:r>
        <w:rPr>
          <w:rFonts w:ascii="Arial" w:hAnsi="Arial" w:cs="Arial"/>
        </w:rPr>
        <w:t>Pour l’exécu</w:t>
      </w:r>
      <w:r w:rsidRPr="00E93594">
        <w:rPr>
          <w:rFonts w:ascii="Arial" w:hAnsi="Arial" w:cs="Arial"/>
        </w:rPr>
        <w:t xml:space="preserve">tion de </w:t>
      </w:r>
      <w:r w:rsidR="0021797C" w:rsidRPr="00E93594">
        <w:rPr>
          <w:rFonts w:ascii="Arial" w:hAnsi="Arial" w:cs="Arial"/>
        </w:rPr>
        <w:t xml:space="preserve">l’accord-cadre, le </w:t>
      </w:r>
      <w:r w:rsidR="0021797C">
        <w:rPr>
          <w:rFonts w:ascii="Arial" w:hAnsi="Arial" w:cs="Arial"/>
        </w:rPr>
        <w:t xml:space="preserve">groupement </w:t>
      </w:r>
      <w:r w:rsidR="00036500">
        <w:rPr>
          <w:rFonts w:ascii="Arial" w:hAnsi="Arial" w:cs="Arial"/>
        </w:rPr>
        <w:t>d’opérateurs économiques est</w:t>
      </w:r>
      <w:r w:rsidR="0021797C">
        <w:rPr>
          <w:rFonts w:ascii="Arial" w:hAnsi="Arial" w:cs="Arial"/>
        </w:rPr>
        <w:t> :</w:t>
      </w:r>
      <w:r w:rsidR="00F555C9">
        <w:rPr>
          <w:rFonts w:ascii="Arial" w:hAnsi="Arial" w:cs="Arial"/>
        </w:rPr>
        <w:t xml:space="preserve"> </w:t>
      </w:r>
    </w:p>
    <w:p w14:paraId="0E87DEFA" w14:textId="77777777" w:rsidR="006C2960" w:rsidRDefault="006C2960" w:rsidP="006C2960">
      <w:pPr>
        <w:pStyle w:val="fcase1ertab"/>
        <w:tabs>
          <w:tab w:val="left" w:pos="851"/>
        </w:tabs>
        <w:ind w:left="0" w:firstLine="0"/>
        <w:rPr>
          <w:rFonts w:ascii="Arial" w:hAnsi="Arial" w:cs="Arial"/>
        </w:rPr>
      </w:pPr>
    </w:p>
    <w:p w14:paraId="0D81D2B2"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5B1C1B">
        <w:rPr>
          <w:rFonts w:ascii="Arial" w:hAnsi="Arial" w:cs="Arial"/>
        </w:rPr>
      </w:r>
      <w:r w:rsidR="005B1C1B">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5B1C1B">
        <w:rPr>
          <w:rFonts w:ascii="Arial" w:hAnsi="Arial" w:cs="Arial"/>
        </w:rPr>
      </w:r>
      <w:r w:rsidR="005B1C1B">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487CC125" w14:textId="77777777" w:rsidR="006C2960" w:rsidRDefault="006C2960" w:rsidP="006C2960">
      <w:pPr>
        <w:pStyle w:val="fcase1ertab"/>
        <w:tabs>
          <w:tab w:val="left" w:pos="851"/>
        </w:tabs>
        <w:ind w:left="0" w:firstLine="0"/>
        <w:rPr>
          <w:rFonts w:ascii="Arial" w:hAnsi="Arial" w:cs="Arial"/>
        </w:rPr>
      </w:pPr>
    </w:p>
    <w:p w14:paraId="750A710B"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8D3552E"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C9FB393"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5B8DC8E"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F1F85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0D2249D"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723DFAD3"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E779DC1"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DEBB8F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24FE35"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138FC90"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EE135BF" w14:textId="77777777">
        <w:trPr>
          <w:trHeight w:val="1021"/>
        </w:trPr>
        <w:tc>
          <w:tcPr>
            <w:tcW w:w="4503" w:type="dxa"/>
            <w:tcBorders>
              <w:top w:val="single" w:sz="4" w:space="0" w:color="000000"/>
              <w:left w:val="single" w:sz="4" w:space="0" w:color="000000"/>
            </w:tcBorders>
            <w:shd w:val="clear" w:color="auto" w:fill="CCFFFF"/>
          </w:tcPr>
          <w:p w14:paraId="4ECC5AAD"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0BF7997"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8480F" w14:textId="77777777" w:rsidR="009B1CD0" w:rsidRDefault="009B1CD0" w:rsidP="006F3DF9">
            <w:pPr>
              <w:tabs>
                <w:tab w:val="left" w:pos="851"/>
              </w:tabs>
              <w:snapToGrid w:val="0"/>
              <w:jc w:val="both"/>
              <w:rPr>
                <w:rFonts w:ascii="Arial" w:hAnsi="Arial" w:cs="Arial"/>
              </w:rPr>
            </w:pPr>
          </w:p>
        </w:tc>
      </w:tr>
      <w:tr w:rsidR="009B1CD0" w14:paraId="18FDD34A" w14:textId="77777777">
        <w:trPr>
          <w:trHeight w:val="1021"/>
        </w:trPr>
        <w:tc>
          <w:tcPr>
            <w:tcW w:w="4503" w:type="dxa"/>
            <w:tcBorders>
              <w:left w:val="single" w:sz="4" w:space="0" w:color="000000"/>
            </w:tcBorders>
            <w:shd w:val="clear" w:color="auto" w:fill="auto"/>
          </w:tcPr>
          <w:p w14:paraId="20D7D97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3BEBED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7AB12D2" w14:textId="77777777" w:rsidR="009B1CD0" w:rsidRDefault="009B1CD0" w:rsidP="006F3DF9">
            <w:pPr>
              <w:tabs>
                <w:tab w:val="left" w:pos="851"/>
              </w:tabs>
              <w:snapToGrid w:val="0"/>
              <w:jc w:val="both"/>
              <w:rPr>
                <w:rFonts w:ascii="Arial" w:hAnsi="Arial" w:cs="Arial"/>
              </w:rPr>
            </w:pPr>
          </w:p>
        </w:tc>
      </w:tr>
      <w:tr w:rsidR="009B1CD0" w14:paraId="49A3073F" w14:textId="77777777">
        <w:trPr>
          <w:trHeight w:val="1021"/>
        </w:trPr>
        <w:tc>
          <w:tcPr>
            <w:tcW w:w="4503" w:type="dxa"/>
            <w:tcBorders>
              <w:left w:val="single" w:sz="4" w:space="0" w:color="000000"/>
              <w:bottom w:val="single" w:sz="4" w:space="0" w:color="000000"/>
            </w:tcBorders>
            <w:shd w:val="clear" w:color="auto" w:fill="CCFFFF"/>
          </w:tcPr>
          <w:p w14:paraId="5C9F7EE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DD4F0A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D225852" w14:textId="77777777" w:rsidR="009B1CD0" w:rsidRDefault="009B1CD0" w:rsidP="006F3DF9">
            <w:pPr>
              <w:tabs>
                <w:tab w:val="left" w:pos="851"/>
              </w:tabs>
              <w:snapToGrid w:val="0"/>
              <w:jc w:val="both"/>
              <w:rPr>
                <w:rFonts w:ascii="Arial" w:hAnsi="Arial" w:cs="Arial"/>
              </w:rPr>
            </w:pPr>
          </w:p>
        </w:tc>
      </w:tr>
    </w:tbl>
    <w:p w14:paraId="0E59E457" w14:textId="77777777" w:rsidR="009B1CD0" w:rsidRDefault="009B1CD0" w:rsidP="006C4338">
      <w:pPr>
        <w:tabs>
          <w:tab w:val="left" w:pos="851"/>
          <w:tab w:val="left" w:pos="6237"/>
        </w:tabs>
      </w:pPr>
    </w:p>
    <w:p w14:paraId="29999906" w14:textId="77777777" w:rsidR="009B1CD0" w:rsidRDefault="009B1CD0" w:rsidP="006C4338">
      <w:pPr>
        <w:pStyle w:val="fcasegauche"/>
        <w:tabs>
          <w:tab w:val="left" w:pos="851"/>
        </w:tabs>
        <w:spacing w:after="0"/>
        <w:ind w:left="0" w:firstLine="0"/>
        <w:rPr>
          <w:rFonts w:ascii="Arial" w:hAnsi="Arial" w:cs="Arial"/>
          <w:bCs/>
          <w:iCs/>
        </w:rPr>
      </w:pPr>
    </w:p>
    <w:p w14:paraId="04905699"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3056CFC6"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0D6DAE8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3CC60F5" w14:textId="77777777" w:rsidR="009B1CD0" w:rsidRDefault="000424B2"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12B06588"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433D3AC"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234C28FB" w14:textId="77777777" w:rsidR="009B1CD0" w:rsidRDefault="000424B2"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3BCCE134"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3DE84E5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411961B"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8" w:history="1">
        <w:r w:rsidR="006C2960" w:rsidRPr="009D661E">
          <w:rPr>
            <w:rStyle w:val="Lienhypertexte"/>
            <w:rFonts w:ascii="Arial" w:hAnsi="Arial" w:cs="Arial"/>
            <w:i/>
            <w:sz w:val="18"/>
            <w:szCs w:val="18"/>
          </w:rPr>
          <w:t>article R. 2191-3</w:t>
        </w:r>
      </w:hyperlink>
      <w:r w:rsidR="006C2960">
        <w:rPr>
          <w:rFonts w:ascii="Arial" w:hAnsi="Arial" w:cs="Arial"/>
          <w:i/>
          <w:sz w:val="18"/>
          <w:szCs w:val="18"/>
        </w:rPr>
        <w:t xml:space="preserve"> ou </w:t>
      </w:r>
      <w:hyperlink r:id="rId19" w:history="1">
        <w:r w:rsidR="006C2960" w:rsidRPr="009D661E">
          <w:rPr>
            <w:rStyle w:val="Lienhypertexte"/>
            <w:rFonts w:ascii="Arial" w:hAnsi="Arial" w:cs="Arial"/>
            <w:i/>
            <w:sz w:val="18"/>
            <w:szCs w:val="18"/>
          </w:rPr>
          <w:t>article R. 2391-1</w:t>
        </w:r>
      </w:hyperlink>
      <w:r w:rsidR="006C2960">
        <w:rPr>
          <w:rFonts w:ascii="Arial" w:hAnsi="Arial" w:cs="Arial"/>
          <w:i/>
          <w:sz w:val="18"/>
          <w:szCs w:val="18"/>
        </w:rPr>
        <w:t xml:space="preserve"> 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01B83605" w14:textId="77777777" w:rsidR="009B1CD0" w:rsidRDefault="009B1CD0" w:rsidP="00934503">
      <w:pPr>
        <w:tabs>
          <w:tab w:val="left" w:pos="426"/>
          <w:tab w:val="left" w:pos="851"/>
        </w:tabs>
        <w:rPr>
          <w:rFonts w:ascii="Arial" w:hAnsi="Arial" w:cs="Arial"/>
          <w:b/>
        </w:rPr>
      </w:pPr>
    </w:p>
    <w:p w14:paraId="12FD17B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B1C1B">
        <w:fldChar w:fldCharType="separate"/>
      </w:r>
      <w:r w:rsidR="007D7A65">
        <w:fldChar w:fldCharType="end"/>
      </w:r>
      <w:r>
        <w:tab/>
        <w:t>OUI</w:t>
      </w:r>
    </w:p>
    <w:p w14:paraId="128470CD"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7DE8295B" w14:textId="77777777" w:rsidR="009B1CD0" w:rsidRDefault="009B1CD0" w:rsidP="009B45B9">
      <w:pPr>
        <w:tabs>
          <w:tab w:val="left" w:pos="426"/>
          <w:tab w:val="left" w:pos="851"/>
        </w:tabs>
        <w:jc w:val="both"/>
        <w:rPr>
          <w:rFonts w:ascii="Arial" w:hAnsi="Arial" w:cs="Arial"/>
          <w:b/>
        </w:rPr>
      </w:pPr>
    </w:p>
    <w:p w14:paraId="4E8793CD" w14:textId="77777777" w:rsidR="009B1CD0" w:rsidRPr="00E93594" w:rsidRDefault="009B1CD0" w:rsidP="009B45B9">
      <w:pPr>
        <w:tabs>
          <w:tab w:val="left" w:pos="426"/>
          <w:tab w:val="left" w:pos="851"/>
        </w:tabs>
        <w:jc w:val="both"/>
        <w:rPr>
          <w:rFonts w:ascii="Arial" w:hAnsi="Arial" w:cs="Arial"/>
          <w:b/>
        </w:rPr>
      </w:pPr>
    </w:p>
    <w:p w14:paraId="423DF02C" w14:textId="77777777" w:rsidR="009B1CD0" w:rsidRPr="00E93594" w:rsidRDefault="009B1CD0" w:rsidP="009B45B9">
      <w:pPr>
        <w:pStyle w:val="Titre4"/>
        <w:tabs>
          <w:tab w:val="clear" w:pos="4111"/>
          <w:tab w:val="left" w:pos="426"/>
          <w:tab w:val="left" w:pos="851"/>
        </w:tabs>
      </w:pPr>
      <w:r w:rsidRPr="00E93594">
        <w:rPr>
          <w:sz w:val="22"/>
          <w:szCs w:val="22"/>
        </w:rPr>
        <w:t>B5 -</w:t>
      </w:r>
      <w:r w:rsidRPr="00E93594">
        <w:rPr>
          <w:b w:val="0"/>
          <w:sz w:val="22"/>
          <w:szCs w:val="22"/>
        </w:rPr>
        <w:t xml:space="preserve"> </w:t>
      </w:r>
      <w:r w:rsidR="00915748" w:rsidRPr="00E93594">
        <w:rPr>
          <w:sz w:val="22"/>
          <w:szCs w:val="22"/>
        </w:rPr>
        <w:t>Durée d’exécution de l’accord-cadre</w:t>
      </w:r>
      <w:r w:rsidRPr="00E93594">
        <w:rPr>
          <w:sz w:val="22"/>
          <w:szCs w:val="22"/>
        </w:rPr>
        <w:t> :</w:t>
      </w:r>
    </w:p>
    <w:p w14:paraId="5D339383" w14:textId="77777777" w:rsidR="009B1CD0" w:rsidRPr="00E93594" w:rsidRDefault="009B1CD0" w:rsidP="009B45B9">
      <w:pPr>
        <w:tabs>
          <w:tab w:val="left" w:pos="576"/>
          <w:tab w:val="left" w:pos="851"/>
        </w:tabs>
        <w:jc w:val="both"/>
        <w:rPr>
          <w:rFonts w:ascii="Arial" w:hAnsi="Arial" w:cs="Arial"/>
        </w:rPr>
      </w:pPr>
    </w:p>
    <w:p w14:paraId="1EAEE607" w14:textId="77777777" w:rsidR="009A6460" w:rsidRPr="00E93594" w:rsidRDefault="006C2960" w:rsidP="009B45B9">
      <w:pPr>
        <w:tabs>
          <w:tab w:val="left" w:pos="576"/>
          <w:tab w:val="left" w:pos="851"/>
        </w:tabs>
        <w:jc w:val="both"/>
        <w:rPr>
          <w:rFonts w:ascii="Arial" w:hAnsi="Arial" w:cs="Arial"/>
        </w:rPr>
      </w:pPr>
      <w:r w:rsidRPr="00C10D21">
        <w:rPr>
          <w:rFonts w:ascii="Arial" w:hAnsi="Arial" w:cs="Arial"/>
        </w:rPr>
        <w:t xml:space="preserve">La durée </w:t>
      </w:r>
      <w:r w:rsidRPr="00E93594">
        <w:rPr>
          <w:rFonts w:ascii="Arial" w:hAnsi="Arial" w:cs="Arial"/>
        </w:rPr>
        <w:t xml:space="preserve">d’exécution </w:t>
      </w:r>
      <w:r w:rsidR="00915748" w:rsidRPr="00E93594">
        <w:rPr>
          <w:rFonts w:ascii="Arial" w:hAnsi="Arial" w:cs="Arial"/>
        </w:rPr>
        <w:t xml:space="preserve">de l’accord-cadre </w:t>
      </w:r>
      <w:r w:rsidRPr="00E93594">
        <w:rPr>
          <w:rFonts w:ascii="Arial" w:hAnsi="Arial" w:cs="Arial"/>
        </w:rPr>
        <w:t xml:space="preserve">est indiquée à l’article </w:t>
      </w:r>
      <w:r w:rsidR="00E93594">
        <w:rPr>
          <w:rFonts w:ascii="Arial" w:hAnsi="Arial" w:cs="Arial"/>
        </w:rPr>
        <w:t>3</w:t>
      </w:r>
      <w:r w:rsidRPr="00E93594">
        <w:rPr>
          <w:rFonts w:ascii="Arial" w:hAnsi="Arial" w:cs="Arial"/>
        </w:rPr>
        <w:t xml:space="preserve"> du CCAP mentionné à la rubrique B1.</w:t>
      </w:r>
    </w:p>
    <w:p w14:paraId="36BB616D" w14:textId="77777777" w:rsidR="006C2960" w:rsidRPr="00E93594" w:rsidRDefault="006C2960" w:rsidP="009B45B9">
      <w:pPr>
        <w:tabs>
          <w:tab w:val="left" w:pos="576"/>
          <w:tab w:val="left" w:pos="851"/>
        </w:tabs>
        <w:jc w:val="both"/>
        <w:rPr>
          <w:rFonts w:ascii="Arial" w:hAnsi="Arial" w:cs="Arial"/>
        </w:rPr>
      </w:pPr>
    </w:p>
    <w:p w14:paraId="4D9565FE" w14:textId="77777777" w:rsidR="00194DC3" w:rsidRPr="00E93594" w:rsidRDefault="00194DC3" w:rsidP="00194DC3">
      <w:pPr>
        <w:pStyle w:val="fcasegauche"/>
        <w:tabs>
          <w:tab w:val="left" w:pos="426"/>
          <w:tab w:val="left" w:pos="851"/>
        </w:tabs>
        <w:spacing w:after="0"/>
        <w:ind w:left="0" w:firstLine="0"/>
        <w:jc w:val="left"/>
        <w:rPr>
          <w:rFonts w:ascii="Arial" w:hAnsi="Arial" w:cs="Arial"/>
          <w:i/>
          <w:sz w:val="18"/>
          <w:szCs w:val="18"/>
        </w:rPr>
      </w:pPr>
      <w:r w:rsidRPr="00E93594">
        <w:rPr>
          <w:rFonts w:ascii="Arial" w:hAnsi="Arial" w:cs="Arial"/>
        </w:rPr>
        <w:t>L’accord-cadre est reconductible :</w:t>
      </w:r>
      <w:r w:rsidRPr="00E93594">
        <w:tab/>
      </w:r>
      <w:r w:rsidRPr="00E93594">
        <w:tab/>
      </w:r>
      <w:r w:rsidRPr="00E93594">
        <w:fldChar w:fldCharType="begin">
          <w:ffData>
            <w:name w:val=""/>
            <w:enabled/>
            <w:calcOnExit w:val="0"/>
            <w:checkBox>
              <w:size w:val="20"/>
              <w:default w:val="0"/>
            </w:checkBox>
          </w:ffData>
        </w:fldChar>
      </w:r>
      <w:r w:rsidRPr="00E93594">
        <w:instrText xml:space="preserve"> FORMCHECKBOX </w:instrText>
      </w:r>
      <w:r w:rsidR="005B1C1B">
        <w:fldChar w:fldCharType="separate"/>
      </w:r>
      <w:r w:rsidRPr="00E93594">
        <w:fldChar w:fldCharType="end"/>
      </w:r>
      <w:r w:rsidRPr="00E93594">
        <w:tab/>
        <w:t>Non</w:t>
      </w:r>
      <w:r w:rsidRPr="00E93594">
        <w:tab/>
      </w:r>
      <w:r w:rsidRPr="00E93594">
        <w:tab/>
      </w:r>
      <w:r w:rsidRPr="00E93594">
        <w:tab/>
      </w:r>
      <w:r w:rsidR="00E93594">
        <w:fldChar w:fldCharType="begin">
          <w:ffData>
            <w:name w:val=""/>
            <w:enabled/>
            <w:calcOnExit w:val="0"/>
            <w:checkBox>
              <w:size w:val="20"/>
              <w:default w:val="1"/>
            </w:checkBox>
          </w:ffData>
        </w:fldChar>
      </w:r>
      <w:r w:rsidR="00E93594">
        <w:instrText xml:space="preserve"> FORMCHECKBOX </w:instrText>
      </w:r>
      <w:r w:rsidR="005B1C1B">
        <w:fldChar w:fldCharType="separate"/>
      </w:r>
      <w:r w:rsidR="00E93594">
        <w:fldChar w:fldCharType="end"/>
      </w:r>
      <w:r w:rsidRPr="00E93594">
        <w:tab/>
        <w:t>Oui</w:t>
      </w:r>
    </w:p>
    <w:p w14:paraId="7776A17A" w14:textId="77777777" w:rsidR="00194DC3" w:rsidRDefault="00194DC3" w:rsidP="00194DC3">
      <w:pPr>
        <w:tabs>
          <w:tab w:val="left" w:pos="851"/>
        </w:tabs>
        <w:rPr>
          <w:rFonts w:cs="Arial"/>
          <w:i/>
          <w:sz w:val="18"/>
          <w:szCs w:val="18"/>
        </w:rPr>
      </w:pPr>
      <w:r>
        <w:rPr>
          <w:rFonts w:cs="Arial"/>
          <w:i/>
          <w:sz w:val="18"/>
          <w:szCs w:val="18"/>
        </w:rPr>
        <w:t>(Cocher la case correspondante.)</w:t>
      </w:r>
    </w:p>
    <w:p w14:paraId="1D1DCE37" w14:textId="77777777" w:rsidR="00194DC3" w:rsidRDefault="00194DC3" w:rsidP="00194DC3">
      <w:pPr>
        <w:tabs>
          <w:tab w:val="left" w:pos="851"/>
        </w:tabs>
        <w:rPr>
          <w:rFonts w:cs="Arial"/>
          <w:i/>
          <w:sz w:val="18"/>
          <w:szCs w:val="18"/>
        </w:rPr>
      </w:pPr>
    </w:p>
    <w:p w14:paraId="1B7CE86D" w14:textId="77777777" w:rsidR="00194DC3" w:rsidRPr="00765789" w:rsidRDefault="00194DC3" w:rsidP="00194DC3">
      <w:pPr>
        <w:tabs>
          <w:tab w:val="left" w:pos="426"/>
          <w:tab w:val="left" w:pos="851"/>
        </w:tabs>
        <w:jc w:val="both"/>
        <w:rPr>
          <w:rFonts w:cs="Arial"/>
        </w:rPr>
      </w:pPr>
      <w:r w:rsidRPr="00765789">
        <w:rPr>
          <w:rFonts w:cs="Arial"/>
        </w:rPr>
        <w:t>Si oui, préciser :</w:t>
      </w:r>
    </w:p>
    <w:p w14:paraId="21ED6C46" w14:textId="26B9FD0F" w:rsidR="00194DC3" w:rsidRPr="00205D99" w:rsidRDefault="00194DC3" w:rsidP="00194DC3">
      <w:pPr>
        <w:numPr>
          <w:ilvl w:val="0"/>
          <w:numId w:val="2"/>
        </w:numPr>
        <w:tabs>
          <w:tab w:val="left" w:pos="426"/>
          <w:tab w:val="left" w:pos="851"/>
        </w:tabs>
        <w:spacing w:before="120"/>
        <w:ind w:left="924" w:hanging="357"/>
        <w:jc w:val="both"/>
        <w:rPr>
          <w:rFonts w:cs="Arial"/>
        </w:rPr>
      </w:pPr>
      <w:r w:rsidRPr="00765789">
        <w:rPr>
          <w:rFonts w:cs="Arial"/>
        </w:rPr>
        <w:t xml:space="preserve">Nombre des </w:t>
      </w:r>
      <w:r w:rsidRPr="00205D99">
        <w:rPr>
          <w:rFonts w:cs="Arial"/>
        </w:rPr>
        <w:t xml:space="preserve">reconductions : </w:t>
      </w:r>
      <w:r w:rsidR="002518A7">
        <w:rPr>
          <w:rFonts w:cs="Arial"/>
        </w:rPr>
        <w:t>1</w:t>
      </w:r>
    </w:p>
    <w:p w14:paraId="2C5F88A1" w14:textId="0E95DFE1" w:rsidR="00194DC3" w:rsidRPr="000B348E" w:rsidRDefault="00194DC3" w:rsidP="00194DC3">
      <w:pPr>
        <w:numPr>
          <w:ilvl w:val="0"/>
          <w:numId w:val="2"/>
        </w:numPr>
        <w:tabs>
          <w:tab w:val="left" w:pos="426"/>
          <w:tab w:val="left" w:pos="851"/>
        </w:tabs>
        <w:spacing w:before="120"/>
        <w:ind w:left="924" w:hanging="357"/>
        <w:jc w:val="both"/>
        <w:rPr>
          <w:rFonts w:cs="Arial"/>
          <w:b/>
        </w:rPr>
      </w:pPr>
      <w:r w:rsidRPr="00205D99">
        <w:rPr>
          <w:rFonts w:cs="Arial"/>
        </w:rPr>
        <w:t xml:space="preserve">Durée des reconductions : </w:t>
      </w:r>
      <w:r w:rsidR="002518A7">
        <w:rPr>
          <w:rFonts w:cs="Arial"/>
        </w:rPr>
        <w:t>24</w:t>
      </w:r>
      <w:r w:rsidR="00E93594">
        <w:rPr>
          <w:rFonts w:cs="Arial"/>
        </w:rPr>
        <w:t xml:space="preserve"> mois</w:t>
      </w:r>
    </w:p>
    <w:p w14:paraId="6809621A" w14:textId="77777777" w:rsidR="000B348E" w:rsidRPr="00A92F88" w:rsidRDefault="000B348E" w:rsidP="000B348E">
      <w:pPr>
        <w:tabs>
          <w:tab w:val="left" w:pos="426"/>
          <w:tab w:val="left" w:pos="851"/>
        </w:tabs>
        <w:spacing w:before="120"/>
        <w:jc w:val="both"/>
        <w:rPr>
          <w:rFonts w:cs="Arial"/>
          <w:b/>
        </w:rPr>
      </w:pPr>
    </w:p>
    <w:p w14:paraId="4B056293" w14:textId="77777777" w:rsidR="00194DC3" w:rsidRDefault="00194DC3" w:rsidP="009B45B9">
      <w:pPr>
        <w:tabs>
          <w:tab w:val="left" w:pos="576"/>
          <w:tab w:val="left" w:pos="851"/>
        </w:tabs>
        <w:jc w:val="both"/>
        <w:rPr>
          <w:rFonts w:ascii="Arial" w:hAnsi="Arial" w:cs="Arial"/>
        </w:rPr>
      </w:pPr>
    </w:p>
    <w:p w14:paraId="28A38728" w14:textId="77777777" w:rsidR="003028A5" w:rsidRDefault="003028A5" w:rsidP="003028A5">
      <w:pPr>
        <w:tabs>
          <w:tab w:val="left" w:pos="426"/>
        </w:tabs>
        <w:jc w:val="both"/>
        <w:rPr>
          <w:rFonts w:ascii="Arial" w:hAnsi="Arial" w:cs="Arial"/>
          <w:b/>
          <w:bCs/>
          <w:sz w:val="22"/>
          <w:szCs w:val="22"/>
        </w:rPr>
      </w:pPr>
      <w:r>
        <w:rPr>
          <w:rFonts w:ascii="Arial" w:hAnsi="Arial" w:cs="Arial"/>
          <w:b/>
          <w:bCs/>
          <w:sz w:val="22"/>
          <w:szCs w:val="22"/>
        </w:rPr>
        <w:t>B6 - Délai de validité de l’offre :</w:t>
      </w:r>
    </w:p>
    <w:p w14:paraId="2484D6A2" w14:textId="77777777" w:rsidR="003028A5" w:rsidRDefault="003028A5" w:rsidP="003028A5">
      <w:pPr>
        <w:pStyle w:val="fcase1ertab"/>
        <w:ind w:left="0" w:firstLine="0"/>
        <w:rPr>
          <w:rFonts w:ascii="Arial" w:hAnsi="Arial" w:cs="Arial"/>
        </w:rPr>
      </w:pPr>
    </w:p>
    <w:p w14:paraId="172ADB2C" w14:textId="77777777" w:rsidR="009B1CD0" w:rsidRDefault="003028A5" w:rsidP="003028A5">
      <w:pPr>
        <w:tabs>
          <w:tab w:val="left" w:pos="426"/>
          <w:tab w:val="left" w:pos="851"/>
        </w:tabs>
        <w:jc w:val="both"/>
      </w:pPr>
      <w:r>
        <w:t xml:space="preserve">Le délai de validité des offres est fixé à </w:t>
      </w:r>
      <w:r w:rsidR="008E2D4D" w:rsidRPr="008E2D4D">
        <w:rPr>
          <w:rFonts w:ascii="Arial" w:hAnsi="Arial" w:cs="Arial"/>
          <w:b/>
          <w:lang w:eastAsia="fr-FR"/>
        </w:rPr>
        <w:t>cent quatre-vingt (180)</w:t>
      </w:r>
      <w:r w:rsidRPr="008E2D4D">
        <w:t xml:space="preserve"> </w:t>
      </w:r>
      <w:r w:rsidRPr="008E2D4D">
        <w:rPr>
          <w:b/>
          <w:color w:val="000000"/>
        </w:rPr>
        <w:t>jours</w:t>
      </w:r>
      <w:r>
        <w:t xml:space="preserve"> à compter de la date limite de réception de chacune des offres, délai durant lequel le candidat est tenu de maintenir son offre.</w:t>
      </w:r>
    </w:p>
    <w:p w14:paraId="6226E40D" w14:textId="77777777" w:rsidR="000424B2" w:rsidRDefault="000424B2" w:rsidP="003028A5">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04DE2388" w14:textId="77777777" w:rsidTr="003028A5">
        <w:tc>
          <w:tcPr>
            <w:tcW w:w="10419" w:type="dxa"/>
            <w:shd w:val="clear" w:color="auto" w:fill="66CCFF"/>
          </w:tcPr>
          <w:p w14:paraId="0907A1FD" w14:textId="77777777" w:rsidR="009B1CD0" w:rsidRPr="00E93594" w:rsidRDefault="009B1CD0" w:rsidP="00E93594">
            <w:pPr>
              <w:tabs>
                <w:tab w:val="left" w:pos="-142"/>
                <w:tab w:val="left" w:pos="851"/>
                <w:tab w:val="left" w:pos="4111"/>
              </w:tabs>
              <w:jc w:val="both"/>
            </w:pPr>
            <w:r w:rsidRPr="00E93594">
              <w:rPr>
                <w:rFonts w:ascii="Arial" w:hAnsi="Arial" w:cs="Arial"/>
                <w:b/>
                <w:bCs/>
                <w:sz w:val="22"/>
                <w:szCs w:val="22"/>
              </w:rPr>
              <w:t xml:space="preserve">C - Signature </w:t>
            </w:r>
            <w:r w:rsidR="00660727" w:rsidRPr="00E93594">
              <w:rPr>
                <w:rFonts w:ascii="Arial" w:hAnsi="Arial" w:cs="Arial"/>
                <w:b/>
                <w:bCs/>
                <w:sz w:val="22"/>
                <w:szCs w:val="22"/>
              </w:rPr>
              <w:t>de l’accord-cadre</w:t>
            </w:r>
            <w:r w:rsidRPr="00E93594">
              <w:rPr>
                <w:rFonts w:ascii="Arial" w:hAnsi="Arial" w:cs="Arial"/>
                <w:b/>
                <w:bCs/>
                <w:sz w:val="22"/>
                <w:szCs w:val="22"/>
              </w:rPr>
              <w:t xml:space="preserve"> par le </w:t>
            </w:r>
            <w:r w:rsidR="00036500" w:rsidRPr="00E93594">
              <w:rPr>
                <w:rFonts w:ascii="Arial" w:hAnsi="Arial" w:cs="Arial"/>
                <w:b/>
                <w:bCs/>
                <w:sz w:val="22"/>
                <w:szCs w:val="22"/>
              </w:rPr>
              <w:t>titulaire individuel ou</w:t>
            </w:r>
            <w:r w:rsidR="00354C04" w:rsidRPr="00E93594">
              <w:rPr>
                <w:rFonts w:ascii="Arial" w:hAnsi="Arial" w:cs="Arial"/>
                <w:b/>
                <w:bCs/>
                <w:sz w:val="22"/>
                <w:szCs w:val="22"/>
              </w:rPr>
              <w:t>, en cas groupement, le mandataire dûment habilité ou</w:t>
            </w:r>
            <w:r w:rsidR="00036500" w:rsidRPr="00E93594">
              <w:rPr>
                <w:rFonts w:ascii="Arial" w:hAnsi="Arial" w:cs="Arial"/>
                <w:b/>
                <w:bCs/>
                <w:sz w:val="22"/>
                <w:szCs w:val="22"/>
              </w:rPr>
              <w:t xml:space="preserve"> chaque membre du groupement</w:t>
            </w:r>
          </w:p>
        </w:tc>
      </w:tr>
    </w:tbl>
    <w:p w14:paraId="5905C9DC" w14:textId="77777777" w:rsidR="009B1CD0" w:rsidRDefault="009B1CD0" w:rsidP="006C4338">
      <w:pPr>
        <w:tabs>
          <w:tab w:val="left" w:pos="851"/>
        </w:tabs>
        <w:jc w:val="both"/>
      </w:pPr>
    </w:p>
    <w:p w14:paraId="4E1DD244" w14:textId="77777777" w:rsidR="00332B12" w:rsidRPr="00E93594" w:rsidRDefault="00915748" w:rsidP="00332B12">
      <w:pPr>
        <w:pStyle w:val="fcase1ertab"/>
        <w:tabs>
          <w:tab w:val="left" w:pos="851"/>
        </w:tabs>
        <w:ind w:left="0" w:firstLine="0"/>
        <w:rPr>
          <w:rFonts w:ascii="Arial" w:hAnsi="Arial" w:cs="Arial"/>
          <w:i/>
          <w:sz w:val="18"/>
          <w:szCs w:val="18"/>
        </w:rPr>
      </w:pPr>
      <w:r w:rsidRPr="00E93594">
        <w:rPr>
          <w:rFonts w:ascii="Arial" w:hAnsi="Arial" w:cs="Arial"/>
          <w:b/>
          <w:sz w:val="22"/>
          <w:szCs w:val="22"/>
        </w:rPr>
        <w:t xml:space="preserve">C1 – Signature </w:t>
      </w:r>
      <w:r w:rsidR="00332B12" w:rsidRPr="00E93594">
        <w:rPr>
          <w:rFonts w:ascii="Arial" w:hAnsi="Arial" w:cs="Arial"/>
          <w:b/>
          <w:sz w:val="22"/>
          <w:szCs w:val="22"/>
        </w:rPr>
        <w:t>de l’accord-cadre par le titulaire individuel :</w:t>
      </w:r>
    </w:p>
    <w:p w14:paraId="69185045"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9AD680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4CC518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60F93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C469EC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54D2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27D7D51"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7C7C710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D08813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A510D71" w14:textId="77777777" w:rsidR="00332B12" w:rsidRDefault="00332B12" w:rsidP="00B054DA">
            <w:pPr>
              <w:tabs>
                <w:tab w:val="left" w:pos="851"/>
              </w:tabs>
              <w:snapToGrid w:val="0"/>
              <w:jc w:val="both"/>
              <w:rPr>
                <w:rFonts w:ascii="Arial" w:hAnsi="Arial" w:cs="Arial"/>
                <w:b/>
                <w:bCs/>
              </w:rPr>
            </w:pPr>
          </w:p>
        </w:tc>
      </w:tr>
    </w:tbl>
    <w:p w14:paraId="533D8163"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999A1A1" w14:textId="77777777" w:rsidR="00332B12" w:rsidRDefault="00332B12" w:rsidP="00332B12">
      <w:pPr>
        <w:pStyle w:val="fcase1ertab"/>
        <w:tabs>
          <w:tab w:val="left" w:pos="851"/>
        </w:tabs>
        <w:ind w:left="0" w:firstLine="0"/>
        <w:rPr>
          <w:rFonts w:ascii="Arial" w:hAnsi="Arial" w:cs="Arial"/>
          <w:b/>
          <w:sz w:val="22"/>
          <w:szCs w:val="22"/>
        </w:rPr>
      </w:pPr>
    </w:p>
    <w:p w14:paraId="15DAA88F" w14:textId="4C79298A"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de l’accord-cadre en cas de groupement :</w:t>
      </w:r>
    </w:p>
    <w:p w14:paraId="00812E39" w14:textId="77777777" w:rsidR="00332B12" w:rsidRDefault="00332B12" w:rsidP="006C4338">
      <w:pPr>
        <w:tabs>
          <w:tab w:val="left" w:pos="851"/>
        </w:tabs>
        <w:jc w:val="both"/>
      </w:pPr>
    </w:p>
    <w:p w14:paraId="76D703FD" w14:textId="77777777" w:rsidR="009B1CD0" w:rsidRDefault="002904AF" w:rsidP="00290D3A">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6C2960" w:rsidRPr="009B45B9">
        <w:rPr>
          <w:rFonts w:ascii="Arial" w:hAnsi="Arial" w:cs="Arial"/>
          <w:i/>
          <w:sz w:val="18"/>
          <w:szCs w:val="18"/>
        </w:rPr>
        <w:t>(</w:t>
      </w:r>
      <w:hyperlink r:id="rId20" w:history="1">
        <w:r w:rsidR="006C2960" w:rsidRPr="009D661E">
          <w:rPr>
            <w:rStyle w:val="Lienhypertexte"/>
            <w:rFonts w:ascii="Arial" w:hAnsi="Arial" w:cs="Arial"/>
            <w:i/>
            <w:sz w:val="18"/>
            <w:szCs w:val="18"/>
          </w:rPr>
          <w:t>article R. 2142-23</w:t>
        </w:r>
      </w:hyperlink>
      <w:r w:rsidR="006C2960">
        <w:rPr>
          <w:rFonts w:ascii="Arial" w:hAnsi="Arial" w:cs="Arial"/>
          <w:i/>
          <w:sz w:val="18"/>
          <w:szCs w:val="18"/>
        </w:rPr>
        <w:t xml:space="preserve"> ou </w:t>
      </w:r>
      <w:hyperlink r:id="rId21" w:history="1">
        <w:r w:rsidR="006C2960" w:rsidRPr="009D661E">
          <w:rPr>
            <w:rStyle w:val="Lienhypertexte"/>
            <w:rFonts w:ascii="Arial" w:hAnsi="Arial" w:cs="Arial"/>
            <w:i/>
            <w:sz w:val="18"/>
            <w:szCs w:val="18"/>
          </w:rPr>
          <w:t>article R. 2342-12</w:t>
        </w:r>
      </w:hyperlink>
      <w:r w:rsidR="006C2960">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31C10576"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4FB4B52" w14:textId="77777777" w:rsidR="00036500" w:rsidRDefault="00036500" w:rsidP="00710FD6">
      <w:pPr>
        <w:pStyle w:val="fcase1ertab"/>
        <w:tabs>
          <w:tab w:val="left" w:pos="851"/>
        </w:tabs>
        <w:ind w:left="0" w:firstLine="0"/>
        <w:rPr>
          <w:rFonts w:ascii="Arial" w:hAnsi="Arial" w:cs="Arial"/>
        </w:rPr>
      </w:pPr>
    </w:p>
    <w:p w14:paraId="47855F42" w14:textId="77777777" w:rsidR="006C2960" w:rsidRPr="006C2960" w:rsidRDefault="006C2960" w:rsidP="006C2960">
      <w:pPr>
        <w:pStyle w:val="fcase1ertab"/>
        <w:rPr>
          <w:rFonts w:ascii="Arial" w:hAnsi="Arial" w:cs="Arial"/>
        </w:rPr>
      </w:pPr>
      <w:r w:rsidRPr="006C2960">
        <w:rPr>
          <w:rFonts w:ascii="Arial" w:hAnsi="Arial" w:cs="Arial"/>
        </w:rPr>
        <w:t>En cas de groupement conjoint, le mandataire du groupement est :</w:t>
      </w:r>
    </w:p>
    <w:p w14:paraId="62A431FA" w14:textId="77777777" w:rsidR="006C2960" w:rsidRPr="006C2960" w:rsidRDefault="006C2960" w:rsidP="006C2960">
      <w:pPr>
        <w:pStyle w:val="fcase1ertab"/>
        <w:ind w:left="0" w:firstLine="0"/>
        <w:rPr>
          <w:rFonts w:ascii="Arial" w:hAnsi="Arial" w:cs="Arial"/>
        </w:rPr>
      </w:pPr>
      <w:r w:rsidRPr="006C2960">
        <w:rPr>
          <w:rFonts w:ascii="Arial" w:hAnsi="Arial" w:cs="Arial"/>
          <w:i/>
          <w:iCs/>
        </w:rPr>
        <w:t>(Cocher la case correspondante.)</w:t>
      </w:r>
    </w:p>
    <w:p w14:paraId="501E3D34"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5B1C1B">
        <w:rPr>
          <w:rFonts w:ascii="Arial" w:hAnsi="Arial" w:cs="Arial"/>
        </w:rPr>
      </w:r>
      <w:r w:rsidR="005B1C1B">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5B1C1B">
        <w:rPr>
          <w:rFonts w:ascii="Arial" w:hAnsi="Arial" w:cs="Arial"/>
        </w:rPr>
      </w:r>
      <w:r w:rsidR="005B1C1B">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331ED79F" w14:textId="77777777" w:rsidR="006C2960" w:rsidRDefault="006C2960" w:rsidP="00710FD6">
      <w:pPr>
        <w:pStyle w:val="fcase1ertab"/>
        <w:tabs>
          <w:tab w:val="left" w:pos="851"/>
        </w:tabs>
        <w:ind w:left="0" w:firstLine="0"/>
        <w:rPr>
          <w:rFonts w:ascii="Arial" w:hAnsi="Arial" w:cs="Arial"/>
        </w:rPr>
      </w:pPr>
    </w:p>
    <w:p w14:paraId="4142BF89" w14:textId="77777777" w:rsidR="001C733C" w:rsidRDefault="001C733C" w:rsidP="00CD46CC">
      <w:pPr>
        <w:tabs>
          <w:tab w:val="left" w:pos="851"/>
        </w:tabs>
        <w:rPr>
          <w:rFonts w:ascii="Arial" w:hAnsi="Arial" w:cs="Arial"/>
        </w:rPr>
      </w:pPr>
    </w:p>
    <w:p w14:paraId="38BABD4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B1C1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EFBB30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90F8E13"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4CA3ED9"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B1C1B">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DDA03C5"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7FCF56A2" w14:textId="77777777" w:rsidR="002904AF" w:rsidRDefault="002904AF" w:rsidP="001C733C">
      <w:pPr>
        <w:tabs>
          <w:tab w:val="left" w:pos="851"/>
        </w:tabs>
        <w:rPr>
          <w:rFonts w:ascii="Arial" w:hAnsi="Arial" w:cs="Arial"/>
        </w:rPr>
      </w:pPr>
    </w:p>
    <w:p w14:paraId="503B7C49"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B1C1B">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14:paraId="151BEB0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B14B566" w14:textId="77777777" w:rsidR="002904AF" w:rsidRDefault="002904AF" w:rsidP="002904AF">
      <w:pPr>
        <w:tabs>
          <w:tab w:val="left" w:pos="851"/>
        </w:tabs>
        <w:rPr>
          <w:rFonts w:ascii="Arial" w:hAnsi="Arial" w:cs="Arial"/>
          <w:iCs/>
        </w:rPr>
      </w:pPr>
    </w:p>
    <w:p w14:paraId="147FF0EF"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B1C1B">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0B4AC370" w14:textId="77777777" w:rsidR="002904AF" w:rsidRDefault="002904AF" w:rsidP="002904AF">
      <w:pPr>
        <w:tabs>
          <w:tab w:val="left" w:pos="851"/>
        </w:tabs>
        <w:ind w:left="1134" w:hanging="850"/>
        <w:rPr>
          <w:rFonts w:ascii="Arial" w:hAnsi="Arial" w:cs="Arial"/>
          <w:i/>
          <w:sz w:val="18"/>
          <w:szCs w:val="18"/>
        </w:rPr>
      </w:pPr>
    </w:p>
    <w:p w14:paraId="4E386585" w14:textId="77777777" w:rsidR="001C733C" w:rsidRDefault="001C733C" w:rsidP="001C733C">
      <w:pPr>
        <w:tabs>
          <w:tab w:val="left" w:pos="851"/>
        </w:tabs>
        <w:rPr>
          <w:rFonts w:ascii="Arial" w:hAnsi="Arial" w:cs="Arial"/>
          <w:i/>
          <w:sz w:val="18"/>
          <w:szCs w:val="18"/>
        </w:rPr>
      </w:pPr>
    </w:p>
    <w:p w14:paraId="649B843E"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B1C1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D2D3210"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09E66D1A" w14:textId="77777777" w:rsidR="00036500" w:rsidRDefault="00036500" w:rsidP="005846FB">
      <w:pPr>
        <w:tabs>
          <w:tab w:val="left" w:pos="851"/>
        </w:tabs>
        <w:rPr>
          <w:rFonts w:ascii="Arial" w:hAnsi="Arial" w:cs="Arial"/>
        </w:rPr>
      </w:pPr>
    </w:p>
    <w:p w14:paraId="67F43764"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B1C1B">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1EFDD2F8" w14:textId="77777777" w:rsidR="00AE7831" w:rsidRDefault="00AE7831" w:rsidP="009B45B9">
      <w:pPr>
        <w:tabs>
          <w:tab w:val="left" w:pos="851"/>
        </w:tabs>
        <w:ind w:left="1701" w:hanging="850"/>
        <w:jc w:val="both"/>
      </w:pPr>
    </w:p>
    <w:p w14:paraId="0A932D3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B1C1B">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4B397403" w14:textId="77777777" w:rsidR="00036500" w:rsidRDefault="00036500" w:rsidP="006C4338">
      <w:pPr>
        <w:tabs>
          <w:tab w:val="left" w:pos="851"/>
        </w:tabs>
        <w:rPr>
          <w:rFonts w:ascii="Arial" w:hAnsi="Arial" w:cs="Arial"/>
          <w:iCs/>
        </w:rPr>
      </w:pPr>
    </w:p>
    <w:p w14:paraId="76246E4E"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5B1C1B">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EA890A8" w14:textId="77777777" w:rsidR="003163C0" w:rsidRDefault="00844DAA" w:rsidP="005A471A">
      <w:pPr>
        <w:tabs>
          <w:tab w:val="left" w:pos="851"/>
        </w:tabs>
        <w:ind w:left="1134" w:hanging="850"/>
        <w:rPr>
          <w:rFonts w:ascii="Arial" w:hAnsi="Arial" w:cs="Arial"/>
        </w:rPr>
      </w:pPr>
      <w:r>
        <w:rPr>
          <w:rFonts w:ascii="Arial" w:hAnsi="Arial" w:cs="Arial"/>
          <w:i/>
          <w:sz w:val="18"/>
          <w:szCs w:val="18"/>
        </w:rPr>
        <w:tab/>
      </w:r>
      <w:r w:rsidR="00405CD3">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r w:rsidR="003163C0">
        <w:rPr>
          <w:rFonts w:ascii="Arial" w:hAnsi="Arial" w:cs="Arial"/>
        </w:rPr>
        <w:br w:type="page"/>
      </w:r>
    </w:p>
    <w:p w14:paraId="53C273A4"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A958E5"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5DB491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8901ADA"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B62DDB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051A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37EA3DD" w14:textId="77777777" w:rsidTr="00192FD7">
        <w:trPr>
          <w:trHeight w:val="1021"/>
        </w:trPr>
        <w:tc>
          <w:tcPr>
            <w:tcW w:w="4644" w:type="dxa"/>
            <w:tcBorders>
              <w:top w:val="single" w:sz="4" w:space="0" w:color="000000"/>
              <w:left w:val="single" w:sz="4" w:space="0" w:color="000000"/>
            </w:tcBorders>
            <w:shd w:val="clear" w:color="auto" w:fill="CCFFFF"/>
          </w:tcPr>
          <w:p w14:paraId="7DC432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C8415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F7EEE09" w14:textId="77777777" w:rsidR="00332B12" w:rsidRDefault="00332B12" w:rsidP="00B054DA">
            <w:pPr>
              <w:tabs>
                <w:tab w:val="left" w:pos="851"/>
              </w:tabs>
              <w:snapToGrid w:val="0"/>
              <w:jc w:val="both"/>
              <w:rPr>
                <w:rFonts w:ascii="Arial" w:hAnsi="Arial" w:cs="Arial"/>
                <w:b/>
                <w:bCs/>
              </w:rPr>
            </w:pPr>
          </w:p>
        </w:tc>
      </w:tr>
      <w:tr w:rsidR="00332B12" w14:paraId="524BBEBA" w14:textId="77777777" w:rsidTr="00192FD7">
        <w:trPr>
          <w:trHeight w:val="1021"/>
        </w:trPr>
        <w:tc>
          <w:tcPr>
            <w:tcW w:w="4644" w:type="dxa"/>
            <w:tcBorders>
              <w:left w:val="single" w:sz="4" w:space="0" w:color="000000"/>
              <w:bottom w:val="single" w:sz="4" w:space="0" w:color="auto"/>
            </w:tcBorders>
            <w:shd w:val="clear" w:color="auto" w:fill="auto"/>
          </w:tcPr>
          <w:p w14:paraId="0C6131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07C40B8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06FA7AF5" w14:textId="77777777" w:rsidR="00332B12" w:rsidRDefault="00332B12" w:rsidP="00B054DA">
            <w:pPr>
              <w:tabs>
                <w:tab w:val="left" w:pos="851"/>
              </w:tabs>
              <w:snapToGrid w:val="0"/>
              <w:jc w:val="both"/>
              <w:rPr>
                <w:rFonts w:ascii="Arial" w:hAnsi="Arial" w:cs="Arial"/>
                <w:b/>
                <w:bCs/>
              </w:rPr>
            </w:pPr>
          </w:p>
        </w:tc>
      </w:tr>
    </w:tbl>
    <w:p w14:paraId="3EE0C87A"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077C12B" w14:textId="77777777" w:rsidR="009B1CD0" w:rsidRDefault="009B1CD0" w:rsidP="006C4338">
      <w:pPr>
        <w:tabs>
          <w:tab w:val="left" w:pos="851"/>
        </w:tabs>
        <w:rPr>
          <w:rFonts w:ascii="Arial" w:hAnsi="Arial" w:cs="Arial"/>
        </w:rPr>
      </w:pPr>
    </w:p>
    <w:p w14:paraId="1D3A6817"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E799E11" w14:textId="77777777">
        <w:tc>
          <w:tcPr>
            <w:tcW w:w="10277" w:type="dxa"/>
            <w:shd w:val="clear" w:color="auto" w:fill="66CCFF"/>
          </w:tcPr>
          <w:p w14:paraId="64B7E92F"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p>
        </w:tc>
      </w:tr>
    </w:tbl>
    <w:p w14:paraId="1AB1E4E5" w14:textId="77777777" w:rsidR="009B1CD0" w:rsidRDefault="009B1CD0" w:rsidP="006C4338">
      <w:pPr>
        <w:tabs>
          <w:tab w:val="left" w:pos="851"/>
        </w:tabs>
      </w:pPr>
    </w:p>
    <w:p w14:paraId="35A6DC44" w14:textId="77777777" w:rsidR="00A67D0B" w:rsidRPr="00A67D0B" w:rsidRDefault="000424B2" w:rsidP="00A67D0B">
      <w:pPr>
        <w:keepNext/>
        <w:numPr>
          <w:ilvl w:val="0"/>
          <w:numId w:val="1"/>
        </w:numPr>
        <w:tabs>
          <w:tab w:val="left" w:pos="567"/>
          <w:tab w:val="left" w:pos="851"/>
        </w:tabs>
        <w:ind w:left="0" w:firstLine="0"/>
        <w:jc w:val="both"/>
        <w:outlineLvl w:val="0"/>
        <w:rPr>
          <w:rFonts w:ascii="Arial" w:hAnsi="Arial" w:cs="Arial"/>
          <w:bCs/>
          <w:i/>
          <w:iCs/>
          <w:sz w:val="18"/>
          <w:szCs w:val="18"/>
        </w:rPr>
      </w:pPr>
      <w:r w:rsidRPr="00A67D0B">
        <w:rPr>
          <w:rFonts w:ascii="Wingdings" w:eastAsia="Wingdings" w:hAnsi="Wingdings" w:cs="Wingdings"/>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Désignation</w:t>
      </w:r>
      <w:r w:rsidR="00A67D0B" w:rsidRPr="00A67D0B">
        <w:rPr>
          <w:rFonts w:ascii="Arial" w:hAnsi="Arial" w:cs="Arial"/>
          <w:bCs/>
          <w:iCs/>
        </w:rPr>
        <w:t xml:space="preserve"> de l’acheteur :</w:t>
      </w:r>
    </w:p>
    <w:p w14:paraId="5D5CE395" w14:textId="77777777" w:rsidR="00A67D0B" w:rsidRPr="00A67D0B" w:rsidRDefault="00A67D0B" w:rsidP="00A67D0B">
      <w:pPr>
        <w:tabs>
          <w:tab w:val="left" w:pos="851"/>
        </w:tabs>
        <w:jc w:val="both"/>
        <w:rPr>
          <w:rFonts w:ascii="Arial" w:hAnsi="Arial" w:cs="Arial"/>
        </w:rPr>
      </w:pPr>
    </w:p>
    <w:p w14:paraId="4F93C4E3"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MIN</w:t>
      </w:r>
      <w:r w:rsidR="00B67917">
        <w:rPr>
          <w:rFonts w:ascii="Arial" w:hAnsi="Arial" w:cs="Arial"/>
        </w:rPr>
        <w:t>ARM</w:t>
      </w:r>
      <w:r w:rsidRPr="00A67D0B">
        <w:rPr>
          <w:rFonts w:ascii="Arial" w:hAnsi="Arial" w:cs="Arial"/>
        </w:rPr>
        <w:t>/SGA</w:t>
      </w:r>
      <w:r w:rsidR="00CE0DEC">
        <w:rPr>
          <w:rFonts w:ascii="Arial" w:hAnsi="Arial" w:cs="Arial"/>
        </w:rPr>
        <w:t>/SDPAMG</w:t>
      </w:r>
      <w:r>
        <w:rPr>
          <w:rFonts w:ascii="Arial" w:hAnsi="Arial" w:cs="Arial"/>
        </w:rPr>
        <w:t xml:space="preserve"> </w:t>
      </w:r>
      <w:r w:rsidR="00E10C07">
        <w:rPr>
          <w:rFonts w:ascii="Arial" w:hAnsi="Arial" w:cs="Arial"/>
        </w:rPr>
        <w:t>–</w:t>
      </w:r>
      <w:r>
        <w:rPr>
          <w:rFonts w:ascii="Arial" w:hAnsi="Arial" w:cs="Arial"/>
        </w:rPr>
        <w:t xml:space="preserve"> </w:t>
      </w:r>
      <w:r w:rsidRPr="00A67D0B">
        <w:rPr>
          <w:rFonts w:ascii="Arial" w:hAnsi="Arial" w:cs="Arial"/>
        </w:rPr>
        <w:t>PC</w:t>
      </w:r>
      <w:r w:rsidR="00E10C07">
        <w:rPr>
          <w:rFonts w:ascii="Arial" w:hAnsi="Arial" w:cs="Arial"/>
        </w:rPr>
        <w:t>0</w:t>
      </w:r>
      <w:r w:rsidR="000B348E">
        <w:rPr>
          <w:rFonts w:ascii="Arial" w:hAnsi="Arial" w:cs="Arial"/>
        </w:rPr>
        <w:t>4</w:t>
      </w:r>
    </w:p>
    <w:p w14:paraId="72F518AC"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60</w:t>
      </w:r>
      <w:r>
        <w:rPr>
          <w:rFonts w:ascii="Arial" w:hAnsi="Arial" w:cs="Arial"/>
        </w:rPr>
        <w:t>,</w:t>
      </w:r>
      <w:r w:rsidRPr="00A67D0B">
        <w:rPr>
          <w:rFonts w:ascii="Arial" w:hAnsi="Arial" w:cs="Arial"/>
        </w:rPr>
        <w:t xml:space="preserve"> boulevard du général Martial Valin</w:t>
      </w:r>
    </w:p>
    <w:p w14:paraId="3FC06104" w14:textId="77777777" w:rsidR="00A67D0B" w:rsidRPr="00A67D0B" w:rsidRDefault="00A67D0B" w:rsidP="00C85941">
      <w:pPr>
        <w:tabs>
          <w:tab w:val="left" w:pos="851"/>
          <w:tab w:val="center" w:pos="4536"/>
          <w:tab w:val="right" w:pos="9072"/>
        </w:tabs>
        <w:jc w:val="center"/>
        <w:rPr>
          <w:rFonts w:ascii="Arial" w:hAnsi="Arial" w:cs="Arial"/>
        </w:rPr>
      </w:pPr>
      <w:r w:rsidRPr="00A67D0B">
        <w:rPr>
          <w:rFonts w:ascii="Arial" w:hAnsi="Arial" w:cs="Arial"/>
        </w:rPr>
        <w:t>CS 21623</w:t>
      </w:r>
      <w:r w:rsidR="00C85941">
        <w:rPr>
          <w:rFonts w:ascii="Arial" w:hAnsi="Arial" w:cs="Arial"/>
        </w:rPr>
        <w:t xml:space="preserve"> - </w:t>
      </w:r>
      <w:r w:rsidRPr="00A67D0B">
        <w:rPr>
          <w:rFonts w:ascii="Arial" w:hAnsi="Arial" w:cs="Arial"/>
        </w:rPr>
        <w:t>75509 PARIS CEDEX 15</w:t>
      </w:r>
    </w:p>
    <w:p w14:paraId="5256AAE6" w14:textId="77777777" w:rsidR="00A67D0B" w:rsidRPr="00A67D0B" w:rsidRDefault="00A67D0B" w:rsidP="00A67D0B">
      <w:pPr>
        <w:tabs>
          <w:tab w:val="left" w:pos="851"/>
        </w:tabs>
        <w:jc w:val="both"/>
        <w:rPr>
          <w:rFonts w:ascii="Arial" w:hAnsi="Arial" w:cs="Arial"/>
        </w:rPr>
      </w:pPr>
    </w:p>
    <w:p w14:paraId="61E7083A" w14:textId="77777777" w:rsidR="00A67D0B" w:rsidRPr="00A67D0B" w:rsidRDefault="000424B2" w:rsidP="00A67D0B">
      <w:pPr>
        <w:tabs>
          <w:tab w:val="left" w:pos="426"/>
          <w:tab w:val="left" w:pos="851"/>
          <w:tab w:val="left" w:pos="5103"/>
        </w:tabs>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Nom</w:t>
      </w:r>
      <w:r w:rsidR="00A67D0B" w:rsidRPr="00A67D0B">
        <w:rPr>
          <w:rFonts w:ascii="Arial" w:hAnsi="Arial" w:cs="Arial"/>
        </w:rPr>
        <w:t>, p</w:t>
      </w:r>
      <w:r w:rsidR="00915748">
        <w:rPr>
          <w:rFonts w:ascii="Arial" w:hAnsi="Arial" w:cs="Arial"/>
        </w:rPr>
        <w:t xml:space="preserve">rénom, qualité du signataire de l’accord-cadre </w:t>
      </w:r>
      <w:r w:rsidR="00A67D0B" w:rsidRPr="00A67D0B">
        <w:rPr>
          <w:rFonts w:ascii="Arial" w:hAnsi="Arial" w:cs="Arial"/>
        </w:rPr>
        <w:t>:</w:t>
      </w:r>
    </w:p>
    <w:p w14:paraId="77338EA1" w14:textId="77777777" w:rsidR="00915748" w:rsidRDefault="00915748" w:rsidP="00915748">
      <w:pPr>
        <w:suppressAutoHyphens w:val="0"/>
        <w:autoSpaceDE w:val="0"/>
        <w:autoSpaceDN w:val="0"/>
        <w:adjustRightInd w:val="0"/>
        <w:rPr>
          <w:rFonts w:ascii="ArialMT" w:eastAsia="SymbolMT" w:hAnsi="ArialMT" w:cs="ArialMT"/>
          <w:lang w:eastAsia="fr-FR"/>
        </w:rPr>
      </w:pPr>
    </w:p>
    <w:p w14:paraId="0FF3B678" w14:textId="77777777" w:rsidR="00915748" w:rsidRDefault="00915748" w:rsidP="00915748">
      <w:pPr>
        <w:suppressAutoHyphens w:val="0"/>
        <w:autoSpaceDE w:val="0"/>
        <w:autoSpaceDN w:val="0"/>
        <w:adjustRightInd w:val="0"/>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Le sous-directeur de la préfiguration de l’agence ministérielle de gestion</w:t>
      </w:r>
    </w:p>
    <w:p w14:paraId="13ABD65D" w14:textId="77777777" w:rsidR="00915748" w:rsidRDefault="00915748" w:rsidP="00915748">
      <w:pPr>
        <w:suppressAutoHyphens w:val="0"/>
        <w:autoSpaceDE w:val="0"/>
        <w:autoSpaceDN w:val="0"/>
        <w:adjustRightInd w:val="0"/>
        <w:rPr>
          <w:rFonts w:ascii="ArialMT" w:eastAsia="SymbolMT" w:hAnsi="ArialMT" w:cs="ArialMT"/>
          <w:lang w:eastAsia="fr-FR"/>
        </w:rPr>
      </w:pPr>
      <w:r>
        <w:rPr>
          <w:rFonts w:ascii="ArialMT" w:eastAsia="SymbolMT" w:hAnsi="ArialMT" w:cs="ArialMT"/>
          <w:lang w:eastAsia="fr-FR"/>
        </w:rPr>
        <w:t>ou</w:t>
      </w:r>
    </w:p>
    <w:p w14:paraId="424B6D2D" w14:textId="77777777" w:rsidR="00915748" w:rsidRDefault="00915748" w:rsidP="00915748">
      <w:pPr>
        <w:tabs>
          <w:tab w:val="left" w:pos="851"/>
        </w:tabs>
        <w:jc w:val="both"/>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w:t>
      </w:r>
      <w:r w:rsidR="000B348E">
        <w:rPr>
          <w:rFonts w:ascii="ArialMT" w:eastAsia="SymbolMT" w:hAnsi="ArialMT" w:cs="ArialMT"/>
          <w:lang w:eastAsia="fr-FR"/>
        </w:rPr>
        <w:t xml:space="preserve">’adjoint </w:t>
      </w:r>
      <w:r>
        <w:rPr>
          <w:rFonts w:ascii="ArialMT" w:eastAsia="SymbolMT" w:hAnsi="ArialMT" w:cs="ArialMT"/>
          <w:lang w:eastAsia="fr-FR"/>
        </w:rPr>
        <w:t>au sous-directeur de la préfiguration de l’agence ministérielle de gestion</w:t>
      </w:r>
    </w:p>
    <w:p w14:paraId="62A82472" w14:textId="77777777" w:rsidR="00A67D0B" w:rsidRDefault="00A67D0B" w:rsidP="00A67D0B">
      <w:pPr>
        <w:tabs>
          <w:tab w:val="left" w:pos="851"/>
        </w:tabs>
        <w:jc w:val="both"/>
        <w:rPr>
          <w:rFonts w:ascii="Arial" w:hAnsi="Arial" w:cs="Arial"/>
        </w:rPr>
      </w:pPr>
    </w:p>
    <w:p w14:paraId="678B2618" w14:textId="77777777" w:rsidR="00A67D0B" w:rsidRPr="00A67D0B" w:rsidRDefault="00A67D0B" w:rsidP="00405CD3">
      <w:pPr>
        <w:tabs>
          <w:tab w:val="left" w:pos="851"/>
        </w:tabs>
        <w:ind w:left="284" w:hanging="284"/>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spacing w:val="-10"/>
        </w:rPr>
        <w:t xml:space="preserve"> </w:t>
      </w:r>
      <w:r w:rsidR="00405CD3">
        <w:rPr>
          <w:rFonts w:ascii="Arial" w:eastAsia="Arial" w:hAnsi="Arial" w:cs="Arial"/>
          <w:spacing w:val="-10"/>
        </w:rPr>
        <w:tab/>
      </w:r>
      <w:r w:rsidRPr="00A67D0B">
        <w:rPr>
          <w:rFonts w:ascii="Arial" w:hAnsi="Arial" w:cs="Arial"/>
        </w:rPr>
        <w:t xml:space="preserve">Personne habilitée à donner les renseignements prévus </w:t>
      </w:r>
      <w:r w:rsidR="006C2960" w:rsidRPr="001C7D87">
        <w:rPr>
          <w:rFonts w:ascii="Arial" w:hAnsi="Arial" w:cs="Arial"/>
        </w:rPr>
        <w:t>à l’</w:t>
      </w:r>
      <w:hyperlink r:id="rId22" w:history="1">
        <w:r w:rsidR="006C2960" w:rsidRPr="00140738">
          <w:rPr>
            <w:rStyle w:val="Lienhypertexte"/>
            <w:rFonts w:ascii="Arial" w:hAnsi="Arial" w:cs="Arial"/>
          </w:rPr>
          <w:t>article R. 2191-59</w:t>
        </w:r>
      </w:hyperlink>
      <w:r w:rsidR="006C2960">
        <w:rPr>
          <w:rFonts w:ascii="Arial" w:hAnsi="Arial" w:cs="Arial"/>
        </w:rPr>
        <w:t xml:space="preserve"> du code de la commande publique, auquel renvoie l’</w:t>
      </w:r>
      <w:hyperlink r:id="rId23" w:history="1">
        <w:r w:rsidR="006C2960" w:rsidRPr="003E1A58">
          <w:rPr>
            <w:rStyle w:val="Lienhypertexte"/>
            <w:rFonts w:ascii="Arial" w:hAnsi="Arial" w:cs="Arial"/>
          </w:rPr>
          <w:t>article R. 2391-28</w:t>
        </w:r>
      </w:hyperlink>
      <w:r w:rsidR="006C2960">
        <w:rPr>
          <w:rFonts w:ascii="Arial" w:hAnsi="Arial" w:cs="Arial"/>
        </w:rPr>
        <w:t xml:space="preserve"> du même code</w:t>
      </w:r>
      <w:r w:rsidR="006C2960" w:rsidRPr="009B45B9" w:rsidDel="003A7270">
        <w:rPr>
          <w:rFonts w:ascii="Arial" w:hAnsi="Arial" w:cs="Arial"/>
        </w:rPr>
        <w:t xml:space="preserve"> </w:t>
      </w:r>
      <w:r w:rsidRPr="00A67D0B">
        <w:rPr>
          <w:rFonts w:ascii="Arial" w:hAnsi="Arial" w:cs="Arial"/>
        </w:rPr>
        <w:t>(nantissements ou cessions de créances)</w:t>
      </w:r>
      <w:r w:rsidRPr="00A67D0B">
        <w:rPr>
          <w:rFonts w:ascii="Arial" w:hAnsi="Arial" w:cs="Arial"/>
          <w:i/>
          <w:sz w:val="18"/>
          <w:szCs w:val="18"/>
        </w:rPr>
        <w:t> :</w:t>
      </w:r>
    </w:p>
    <w:p w14:paraId="60414A26" w14:textId="77777777" w:rsidR="00A67D0B" w:rsidRPr="00A67D0B" w:rsidRDefault="00A67D0B" w:rsidP="00A67D0B">
      <w:pPr>
        <w:tabs>
          <w:tab w:val="left" w:pos="851"/>
        </w:tabs>
        <w:jc w:val="both"/>
        <w:rPr>
          <w:rFonts w:ascii="Arial" w:hAnsi="Arial" w:cs="Arial"/>
        </w:rPr>
      </w:pPr>
    </w:p>
    <w:p w14:paraId="43C66F11" w14:textId="77777777" w:rsidR="00A67D0B" w:rsidRPr="004A6437" w:rsidRDefault="00337351" w:rsidP="00337351">
      <w:pPr>
        <w:suppressAutoHyphens w:val="0"/>
        <w:autoSpaceDE w:val="0"/>
        <w:autoSpaceDN w:val="0"/>
        <w:adjustRightInd w:val="0"/>
        <w:jc w:val="center"/>
        <w:rPr>
          <w:rFonts w:ascii="Arial" w:hAnsi="Arial" w:cs="Arial"/>
          <w:lang w:eastAsia="fr-FR"/>
        </w:rPr>
      </w:pPr>
      <w:r>
        <w:rPr>
          <w:rFonts w:ascii="Arial" w:hAnsi="Arial" w:cs="Arial"/>
          <w:lang w:eastAsia="fr-FR"/>
        </w:rPr>
        <w:t>Sous-direction de la préfiguration de l’agence ministérielle de gestion</w:t>
      </w:r>
      <w:r w:rsidR="00A67D0B" w:rsidRPr="004A6437">
        <w:rPr>
          <w:rFonts w:ascii="Arial" w:hAnsi="Arial" w:cs="Arial"/>
          <w:lang w:eastAsia="fr-FR"/>
        </w:rPr>
        <w:t xml:space="preserve"> </w:t>
      </w:r>
      <w:r w:rsidR="00E10C07" w:rsidRPr="004A6437">
        <w:rPr>
          <w:rFonts w:ascii="Arial" w:hAnsi="Arial" w:cs="Arial"/>
          <w:lang w:eastAsia="fr-FR"/>
        </w:rPr>
        <w:t>–</w:t>
      </w:r>
      <w:r w:rsidR="00A67D0B" w:rsidRPr="004A6437">
        <w:rPr>
          <w:rFonts w:ascii="Arial" w:hAnsi="Arial" w:cs="Arial"/>
          <w:lang w:eastAsia="fr-FR"/>
        </w:rPr>
        <w:t xml:space="preserve"> PC</w:t>
      </w:r>
      <w:r w:rsidR="003D0212">
        <w:rPr>
          <w:rFonts w:ascii="Arial" w:hAnsi="Arial" w:cs="Arial"/>
          <w:lang w:eastAsia="fr-FR"/>
        </w:rPr>
        <w:t xml:space="preserve"> </w:t>
      </w:r>
      <w:r w:rsidR="00E10C07" w:rsidRPr="004A6437">
        <w:rPr>
          <w:rFonts w:ascii="Arial" w:hAnsi="Arial" w:cs="Arial"/>
          <w:lang w:eastAsia="fr-FR"/>
        </w:rPr>
        <w:t>0</w:t>
      </w:r>
      <w:r w:rsidR="00B22D5F">
        <w:rPr>
          <w:rFonts w:ascii="Arial" w:hAnsi="Arial" w:cs="Arial"/>
          <w:lang w:eastAsia="fr-FR"/>
        </w:rPr>
        <w:t>4</w:t>
      </w:r>
    </w:p>
    <w:p w14:paraId="2E9FC228" w14:textId="77777777" w:rsidR="00A67D0B" w:rsidRPr="004A6437" w:rsidRDefault="00A67D0B" w:rsidP="00A67D0B">
      <w:pPr>
        <w:suppressAutoHyphens w:val="0"/>
        <w:autoSpaceDE w:val="0"/>
        <w:autoSpaceDN w:val="0"/>
        <w:adjustRightInd w:val="0"/>
        <w:jc w:val="center"/>
        <w:rPr>
          <w:rFonts w:ascii="Arial" w:hAnsi="Arial" w:cs="Arial"/>
          <w:lang w:eastAsia="fr-FR"/>
        </w:rPr>
      </w:pPr>
      <w:r w:rsidRPr="004A6437">
        <w:rPr>
          <w:rFonts w:ascii="Arial" w:hAnsi="Arial" w:cs="Arial"/>
          <w:lang w:eastAsia="fr-FR"/>
        </w:rPr>
        <w:t>60, boul</w:t>
      </w:r>
      <w:r w:rsidR="00C85941" w:rsidRPr="004A6437">
        <w:rPr>
          <w:rFonts w:ascii="Arial" w:hAnsi="Arial" w:cs="Arial"/>
          <w:lang w:eastAsia="fr-FR"/>
        </w:rPr>
        <w:t>evard du général Martial Valin</w:t>
      </w:r>
    </w:p>
    <w:p w14:paraId="41E85059" w14:textId="77777777" w:rsidR="00A67D0B" w:rsidRPr="00A67D0B" w:rsidRDefault="00A67D0B" w:rsidP="00A67D0B">
      <w:pPr>
        <w:tabs>
          <w:tab w:val="left" w:pos="851"/>
        </w:tabs>
        <w:jc w:val="center"/>
        <w:rPr>
          <w:rFonts w:ascii="Arial" w:hAnsi="Arial" w:cs="Arial"/>
          <w:lang w:eastAsia="fr-FR"/>
        </w:rPr>
      </w:pPr>
      <w:r w:rsidRPr="004A6437">
        <w:rPr>
          <w:rFonts w:ascii="Arial" w:hAnsi="Arial" w:cs="Arial"/>
          <w:lang w:eastAsia="fr-FR"/>
        </w:rPr>
        <w:t>CS 21623 – 75509 Paris cedex 15</w:t>
      </w:r>
    </w:p>
    <w:p w14:paraId="085F3BAE" w14:textId="77777777" w:rsidR="00192FD7" w:rsidRPr="00A67D0B" w:rsidRDefault="00192FD7" w:rsidP="00A67D0B">
      <w:pPr>
        <w:tabs>
          <w:tab w:val="left" w:pos="426"/>
          <w:tab w:val="left" w:pos="851"/>
        </w:tabs>
        <w:suppressAutoHyphens w:val="0"/>
        <w:jc w:val="center"/>
        <w:rPr>
          <w:rFonts w:ascii="Arial" w:hAnsi="Arial" w:cs="Arial"/>
          <w:lang w:eastAsia="fr-FR"/>
        </w:rPr>
      </w:pPr>
    </w:p>
    <w:p w14:paraId="4881316A"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du comptable assignataire :</w:t>
      </w:r>
    </w:p>
    <w:p w14:paraId="1F5199FC"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188D104C"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Agence comptable des services industriels de l’armement (A.C.S.I.A)</w:t>
      </w:r>
    </w:p>
    <w:p w14:paraId="76B6EC7A"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Département comptable ministériel</w:t>
      </w:r>
    </w:p>
    <w:p w14:paraId="629AFF5A"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11, rue du Rempart – Immeuble Le Vendôme III</w:t>
      </w:r>
    </w:p>
    <w:p w14:paraId="6F43036C"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93196-NOISY-LE-GRAND CEDEX</w:t>
      </w:r>
    </w:p>
    <w:p w14:paraId="78E73D5E"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p>
    <w:p w14:paraId="5A2A3828"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de l'ordonnateur </w:t>
      </w:r>
      <w:r w:rsidR="00F56F98">
        <w:rPr>
          <w:rFonts w:ascii="Arial" w:hAnsi="Arial" w:cs="Arial"/>
          <w:lang w:eastAsia="fr-FR"/>
        </w:rPr>
        <w:t xml:space="preserve">et du service exécutant </w:t>
      </w:r>
      <w:r w:rsidRPr="00A67D0B">
        <w:rPr>
          <w:rFonts w:ascii="Arial" w:hAnsi="Arial" w:cs="Arial"/>
          <w:lang w:eastAsia="fr-FR"/>
        </w:rPr>
        <w:t>:</w:t>
      </w:r>
    </w:p>
    <w:p w14:paraId="20B93DDC"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7D86E6E7" w14:textId="77777777" w:rsidR="00A67D0B" w:rsidRPr="00A67D0B" w:rsidRDefault="00CE0DEC" w:rsidP="00A67D0B">
      <w:pPr>
        <w:widowControl w:val="0"/>
        <w:autoSpaceDE w:val="0"/>
        <w:autoSpaceDN w:val="0"/>
        <w:adjustRightInd w:val="0"/>
        <w:jc w:val="center"/>
        <w:rPr>
          <w:rFonts w:ascii="Arial" w:eastAsia="Arial Unicode MS" w:hAnsi="Arial" w:cs="Arial"/>
          <w:lang w:eastAsia="ar-SA"/>
        </w:rPr>
      </w:pPr>
      <w:r>
        <w:rPr>
          <w:rFonts w:ascii="Arial" w:eastAsia="Arial Unicode MS" w:hAnsi="Arial" w:cs="Arial"/>
          <w:lang w:eastAsia="ar-SA"/>
        </w:rPr>
        <w:t>SDPAMG/</w:t>
      </w:r>
      <w:r w:rsidR="00A37DED">
        <w:rPr>
          <w:rFonts w:ascii="Arial" w:eastAsia="Arial Unicode MS" w:hAnsi="Arial" w:cs="Arial"/>
          <w:lang w:eastAsia="ar-SA"/>
        </w:rPr>
        <w:t>BFIN</w:t>
      </w:r>
      <w:r w:rsidR="00A67D0B">
        <w:rPr>
          <w:rFonts w:ascii="Arial" w:eastAsia="Arial Unicode MS" w:hAnsi="Arial" w:cs="Arial"/>
          <w:lang w:eastAsia="ar-SA"/>
        </w:rPr>
        <w:t xml:space="preserve"> </w:t>
      </w:r>
      <w:r w:rsidR="00A67D0B" w:rsidRPr="00A67D0B">
        <w:rPr>
          <w:rFonts w:ascii="Arial" w:eastAsia="Arial Unicode MS" w:hAnsi="Arial" w:cs="Arial"/>
          <w:lang w:eastAsia="ar-SA"/>
        </w:rPr>
        <w:t xml:space="preserve">– PC 04 </w:t>
      </w:r>
    </w:p>
    <w:p w14:paraId="3B551EC9" w14:textId="77777777" w:rsidR="00A67D0B" w:rsidRPr="00A67D0B" w:rsidRDefault="00A67D0B" w:rsidP="00A67D0B">
      <w:pPr>
        <w:widowControl w:val="0"/>
        <w:autoSpaceDE w:val="0"/>
        <w:autoSpaceDN w:val="0"/>
        <w:adjustRightInd w:val="0"/>
        <w:jc w:val="center"/>
        <w:rPr>
          <w:rFonts w:ascii="Arial" w:eastAsia="Arial Unicode MS" w:hAnsi="Arial"/>
          <w:lang w:eastAsia="ar-SA"/>
        </w:rPr>
      </w:pPr>
      <w:r w:rsidRPr="00A67D0B">
        <w:rPr>
          <w:rFonts w:ascii="Arial" w:eastAsia="Arial Unicode MS" w:hAnsi="Arial" w:cs="Arial"/>
          <w:lang w:eastAsia="ar-SA"/>
        </w:rPr>
        <w:t xml:space="preserve">60, boulevard du général Martial Valin </w:t>
      </w:r>
    </w:p>
    <w:p w14:paraId="4B8ACA07" w14:textId="77777777" w:rsidR="00A67D0B" w:rsidRPr="00A67D0B" w:rsidRDefault="00A67D0B" w:rsidP="00A67D0B">
      <w:pPr>
        <w:widowControl w:val="0"/>
        <w:autoSpaceDE w:val="0"/>
        <w:autoSpaceDN w:val="0"/>
        <w:adjustRightInd w:val="0"/>
        <w:jc w:val="center"/>
        <w:rPr>
          <w:rFonts w:ascii="Arial" w:eastAsia="Arial Unicode MS" w:hAnsi="Arial" w:cs="Arial"/>
          <w:lang w:eastAsia="ar-SA"/>
        </w:rPr>
      </w:pPr>
      <w:r w:rsidRPr="00A67D0B">
        <w:rPr>
          <w:rFonts w:ascii="Arial" w:eastAsia="Arial Unicode MS" w:hAnsi="Arial" w:cs="Arial"/>
          <w:lang w:eastAsia="ar-SA"/>
        </w:rPr>
        <w:t xml:space="preserve">CS 21623 </w:t>
      </w:r>
      <w:r w:rsidR="00C85941">
        <w:rPr>
          <w:rFonts w:ascii="Arial" w:eastAsia="Arial Unicode MS" w:hAnsi="Arial" w:cs="Arial"/>
          <w:lang w:eastAsia="ar-SA"/>
        </w:rPr>
        <w:t xml:space="preserve">- </w:t>
      </w:r>
      <w:r w:rsidRPr="00A67D0B">
        <w:rPr>
          <w:rFonts w:ascii="Arial" w:eastAsia="Arial Unicode MS" w:hAnsi="Arial" w:cs="Arial"/>
          <w:lang w:eastAsia="ar-SA"/>
        </w:rPr>
        <w:t>75509 Paris cedex 15</w:t>
      </w:r>
    </w:p>
    <w:p w14:paraId="2675538C" w14:textId="77777777" w:rsidR="00A67D0B" w:rsidRPr="00A67D0B" w:rsidRDefault="00A67D0B" w:rsidP="00A67D0B">
      <w:pPr>
        <w:tabs>
          <w:tab w:val="left" w:pos="426"/>
          <w:tab w:val="left" w:pos="851"/>
        </w:tabs>
        <w:suppressAutoHyphens w:val="0"/>
        <w:jc w:val="both"/>
        <w:rPr>
          <w:rFonts w:ascii="Arial" w:hAnsi="Arial" w:cs="Arial"/>
          <w:lang w:eastAsia="fr-FR"/>
        </w:rPr>
      </w:pPr>
    </w:p>
    <w:p w14:paraId="7E12F600" w14:textId="77777777" w:rsidR="00C00AD6" w:rsidRDefault="00C00AD6" w:rsidP="00110949">
      <w:pPr>
        <w:tabs>
          <w:tab w:val="left" w:pos="720"/>
        </w:tabs>
        <w:suppressAutoHyphens w:val="0"/>
        <w:jc w:val="center"/>
        <w:rPr>
          <w:rFonts w:ascii="Arial" w:eastAsia="Arial Unicode MS" w:hAnsi="Arial" w:cs="Arial"/>
          <w:color w:val="0070C0"/>
          <w:lang w:eastAsia="ar-SA"/>
        </w:rPr>
      </w:pPr>
    </w:p>
    <w:p w14:paraId="38745D87"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6334E3E0"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7F16EE6C"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2DC5B493"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14AD3150"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53498F98"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4816A9A3"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2876AFE1"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6C460029"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5481124A" w14:textId="77777777" w:rsidR="00E93594" w:rsidRDefault="00E93594" w:rsidP="00110949">
      <w:pPr>
        <w:tabs>
          <w:tab w:val="left" w:pos="720"/>
        </w:tabs>
        <w:suppressAutoHyphens w:val="0"/>
        <w:jc w:val="center"/>
        <w:rPr>
          <w:rFonts w:ascii="Arial" w:eastAsia="Arial Unicode MS" w:hAnsi="Arial" w:cs="Arial"/>
          <w:color w:val="0070C0"/>
          <w:lang w:eastAsia="ar-SA"/>
        </w:rPr>
      </w:pPr>
    </w:p>
    <w:tbl>
      <w:tblPr>
        <w:tblW w:w="10065" w:type="dxa"/>
        <w:tblLayout w:type="fixed"/>
        <w:tblCellMar>
          <w:left w:w="71" w:type="dxa"/>
          <w:right w:w="71" w:type="dxa"/>
        </w:tblCellMar>
        <w:tblLook w:val="0000" w:firstRow="0" w:lastRow="0" w:firstColumn="0" w:lastColumn="0" w:noHBand="0" w:noVBand="0"/>
      </w:tblPr>
      <w:tblGrid>
        <w:gridCol w:w="10065"/>
      </w:tblGrid>
      <w:tr w:rsidR="00E93594" w:rsidRPr="00A47C44" w14:paraId="133B4FF3" w14:textId="77777777" w:rsidTr="004C7795">
        <w:tc>
          <w:tcPr>
            <w:tcW w:w="10065" w:type="dxa"/>
            <w:shd w:val="clear" w:color="auto" w:fill="66CCFF"/>
          </w:tcPr>
          <w:p w14:paraId="76A78236" w14:textId="5F3B6FD1" w:rsidR="00E93594" w:rsidRPr="00A47C44" w:rsidRDefault="00E93594" w:rsidP="0043157A">
            <w:pPr>
              <w:pStyle w:val="Titre1"/>
              <w:rPr>
                <w:rFonts w:ascii="Arial" w:hAnsi="Arial" w:cs="Arial"/>
                <w:sz w:val="22"/>
                <w:szCs w:val="22"/>
              </w:rPr>
            </w:pPr>
            <w:r w:rsidRPr="00A47C44">
              <w:rPr>
                <w:rFonts w:ascii="Arial" w:hAnsi="Arial" w:cs="Arial"/>
                <w:sz w:val="22"/>
                <w:szCs w:val="22"/>
              </w:rPr>
              <w:lastRenderedPageBreak/>
              <w:t xml:space="preserve">E – Décision </w:t>
            </w:r>
            <w:r w:rsidR="0043157A">
              <w:rPr>
                <w:rFonts w:ascii="Arial" w:hAnsi="Arial" w:cs="Arial"/>
                <w:sz w:val="22"/>
                <w:szCs w:val="22"/>
              </w:rPr>
              <w:t>de l’acheteur</w:t>
            </w:r>
            <w:r w:rsidRPr="00A47C44">
              <w:rPr>
                <w:rFonts w:ascii="Arial" w:hAnsi="Arial" w:cs="Arial"/>
                <w:sz w:val="22"/>
                <w:szCs w:val="22"/>
              </w:rPr>
              <w:t xml:space="preserve"> </w:t>
            </w:r>
          </w:p>
        </w:tc>
      </w:tr>
    </w:tbl>
    <w:p w14:paraId="6576DA58" w14:textId="77777777" w:rsidR="00E93594" w:rsidRPr="00A47C44" w:rsidRDefault="00E93594" w:rsidP="00E93594">
      <w:pPr>
        <w:tabs>
          <w:tab w:val="left" w:pos="3600"/>
        </w:tabs>
        <w:jc w:val="both"/>
        <w:rPr>
          <w:rFonts w:ascii="Arial" w:hAnsi="Arial" w:cs="Arial"/>
          <w:sz w:val="22"/>
          <w:szCs w:val="22"/>
        </w:rPr>
      </w:pPr>
    </w:p>
    <w:p w14:paraId="1BA33D3C" w14:textId="77777777" w:rsidR="00E93594" w:rsidRPr="00A47C44" w:rsidRDefault="00E93594" w:rsidP="00E93594">
      <w:pPr>
        <w:rPr>
          <w:rFonts w:ascii="Arial" w:hAnsi="Arial" w:cs="Arial"/>
          <w:b/>
        </w:rPr>
      </w:pPr>
      <w:r w:rsidRPr="00A47C44">
        <w:rPr>
          <w:rFonts w:ascii="Arial" w:hAnsi="Arial" w:cs="Arial"/>
          <w:b/>
        </w:rPr>
        <w:t>La présente offre est acceptée.</w:t>
      </w:r>
    </w:p>
    <w:p w14:paraId="6070E36A" w14:textId="77777777" w:rsidR="00E93594" w:rsidRPr="00A47C44" w:rsidRDefault="00E93594" w:rsidP="00E93594">
      <w:pPr>
        <w:rPr>
          <w:rFonts w:ascii="Arial" w:hAnsi="Arial" w:cs="Arial"/>
        </w:rPr>
      </w:pPr>
    </w:p>
    <w:p w14:paraId="65D13152" w14:textId="77777777" w:rsidR="00E93594" w:rsidRPr="00A47C44" w:rsidRDefault="00E93594" w:rsidP="00E93594">
      <w:pPr>
        <w:rPr>
          <w:rFonts w:ascii="Arial" w:hAnsi="Arial" w:cs="Arial"/>
        </w:rPr>
      </w:pPr>
      <w:r w:rsidRPr="00A47C44">
        <w:rPr>
          <w:rFonts w:ascii="Arial" w:hAnsi="Arial" w:cs="Arial"/>
        </w:rPr>
        <w:t>Elle est complétée par les annexes suivantes :</w:t>
      </w:r>
    </w:p>
    <w:p w14:paraId="255E127F" w14:textId="77777777" w:rsidR="00E93594" w:rsidRDefault="00E93594" w:rsidP="00E93594">
      <w:pPr>
        <w:rPr>
          <w:rFonts w:ascii="Arial" w:hAnsi="Arial" w:cs="Arial"/>
        </w:rPr>
      </w:pPr>
    </w:p>
    <w:p w14:paraId="24F867B5" w14:textId="77777777" w:rsidR="00E93594" w:rsidRPr="00A47C44" w:rsidRDefault="00E93594" w:rsidP="00E93594">
      <w:pPr>
        <w:ind w:firstLine="284"/>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5B1C1B">
        <w:rPr>
          <w:rFonts w:ascii="Arial" w:hAnsi="Arial" w:cs="Arial"/>
        </w:rPr>
      </w:r>
      <w:r w:rsidR="005B1C1B">
        <w:rPr>
          <w:rFonts w:ascii="Arial" w:hAnsi="Arial" w:cs="Arial"/>
        </w:rPr>
        <w:fldChar w:fldCharType="separate"/>
      </w:r>
      <w:r>
        <w:rPr>
          <w:rFonts w:ascii="Arial" w:hAnsi="Arial" w:cs="Arial"/>
        </w:rPr>
        <w:fldChar w:fldCharType="end"/>
      </w:r>
      <w:r>
        <w:rPr>
          <w:rFonts w:ascii="Arial" w:hAnsi="Arial" w:cs="Arial"/>
        </w:rPr>
        <w:t xml:space="preserve"> </w:t>
      </w:r>
      <w:r w:rsidRPr="00A47C44">
        <w:rPr>
          <w:rFonts w:ascii="Arial" w:hAnsi="Arial" w:cs="Arial"/>
        </w:rPr>
        <w:t xml:space="preserve">Annexe </w:t>
      </w:r>
      <w:r w:rsidRPr="00605F37">
        <w:rPr>
          <w:rFonts w:ascii="Arial" w:hAnsi="Arial" w:cs="Arial"/>
        </w:rPr>
        <w:t>intitulée « annexe financièr</w:t>
      </w:r>
      <w:r>
        <w:rPr>
          <w:rFonts w:ascii="Arial" w:hAnsi="Arial" w:cs="Arial"/>
        </w:rPr>
        <w:t>e</w:t>
      </w:r>
      <w:r w:rsidRPr="00A47C44">
        <w:rPr>
          <w:rFonts w:ascii="Arial" w:hAnsi="Arial" w:cs="Arial"/>
        </w:rPr>
        <w:t> » ;</w:t>
      </w:r>
    </w:p>
    <w:p w14:paraId="68AF4EDD" w14:textId="77777777" w:rsidR="00E93594" w:rsidRPr="00A47C44" w:rsidRDefault="00E93594" w:rsidP="00E93594">
      <w:pPr>
        <w:spacing w:before="240"/>
        <w:ind w:left="284"/>
        <w:jc w:val="both"/>
        <w:rPr>
          <w:rFonts w:ascii="Arial" w:hAnsi="Arial" w:cs="Arial"/>
        </w:rPr>
      </w:pPr>
      <w:r w:rsidRPr="00A47C44">
        <w:rPr>
          <w:rFonts w:ascii="Arial" w:hAnsi="Arial" w:cs="Arial"/>
        </w:rPr>
        <w:fldChar w:fldCharType="begin">
          <w:ffData>
            <w:name w:val=""/>
            <w:enabled/>
            <w:calcOnExit w:val="0"/>
            <w:checkBox>
              <w:size w:val="20"/>
              <w:default w:val="0"/>
            </w:checkBox>
          </w:ffData>
        </w:fldChar>
      </w:r>
      <w:r w:rsidRPr="00A47C44">
        <w:rPr>
          <w:rFonts w:ascii="Arial" w:hAnsi="Arial" w:cs="Arial"/>
        </w:rPr>
        <w:instrText xml:space="preserve"> FORMCHECKBOX </w:instrText>
      </w:r>
      <w:r w:rsidR="005B1C1B">
        <w:rPr>
          <w:rFonts w:ascii="Arial" w:hAnsi="Arial" w:cs="Arial"/>
        </w:rPr>
      </w:r>
      <w:r w:rsidR="005B1C1B">
        <w:rPr>
          <w:rFonts w:ascii="Arial" w:hAnsi="Arial" w:cs="Arial"/>
        </w:rPr>
        <w:fldChar w:fldCharType="separate"/>
      </w:r>
      <w:r w:rsidRPr="00A47C44">
        <w:rPr>
          <w:rFonts w:ascii="Arial" w:hAnsi="Arial" w:cs="Arial"/>
        </w:rPr>
        <w:fldChar w:fldCharType="end"/>
      </w:r>
      <w:r w:rsidRPr="00A47C44">
        <w:rPr>
          <w:rFonts w:ascii="Arial" w:hAnsi="Arial" w:cs="Arial"/>
        </w:rPr>
        <w:t xml:space="preserve"> Autres annexes </w:t>
      </w:r>
      <w:r w:rsidRPr="00A47C44">
        <w:rPr>
          <w:rFonts w:ascii="Arial" w:hAnsi="Arial" w:cs="Arial"/>
        </w:rPr>
        <w:fldChar w:fldCharType="begin">
          <w:ffData>
            <w:name w:val=""/>
            <w:enabled/>
            <w:calcOnExit w:val="0"/>
            <w:textInput/>
          </w:ffData>
        </w:fldChar>
      </w:r>
      <w:r w:rsidRPr="00A47C44">
        <w:rPr>
          <w:rFonts w:ascii="Arial" w:hAnsi="Arial" w:cs="Arial"/>
        </w:rPr>
        <w:instrText xml:space="preserve"> FORMTEXT </w:instrText>
      </w:r>
      <w:r w:rsidRPr="00A47C44">
        <w:rPr>
          <w:rFonts w:ascii="Arial" w:hAnsi="Arial" w:cs="Arial"/>
        </w:rPr>
      </w:r>
      <w:r w:rsidRPr="00A47C44">
        <w:rPr>
          <w:rFonts w:ascii="Arial" w:hAnsi="Arial" w:cs="Arial"/>
        </w:rPr>
        <w:fldChar w:fldCharType="separate"/>
      </w:r>
      <w:r w:rsidRPr="00A47C44">
        <w:rPr>
          <w:rFonts w:ascii="Arial" w:hAnsi="Arial" w:cs="Arial"/>
        </w:rPr>
        <w:t> </w:t>
      </w:r>
      <w:r w:rsidRPr="00A47C44">
        <w:rPr>
          <w:rFonts w:ascii="Arial" w:hAnsi="Arial" w:cs="Arial"/>
        </w:rPr>
        <w:t> </w:t>
      </w:r>
      <w:r w:rsidRPr="00A47C44">
        <w:rPr>
          <w:rFonts w:ascii="Arial" w:hAnsi="Arial" w:cs="Arial"/>
        </w:rPr>
        <w:t> </w:t>
      </w:r>
      <w:r w:rsidRPr="00A47C44">
        <w:rPr>
          <w:rFonts w:ascii="Arial" w:hAnsi="Arial" w:cs="Arial"/>
        </w:rPr>
        <w:t> </w:t>
      </w:r>
      <w:r w:rsidRPr="00A47C44">
        <w:rPr>
          <w:rFonts w:ascii="Arial" w:hAnsi="Arial" w:cs="Arial"/>
        </w:rPr>
        <w:t> </w:t>
      </w:r>
      <w:r w:rsidRPr="00A47C44">
        <w:rPr>
          <w:rFonts w:ascii="Arial" w:hAnsi="Arial" w:cs="Arial"/>
        </w:rPr>
        <w:fldChar w:fldCharType="end"/>
      </w:r>
      <w:r w:rsidRPr="00A47C44">
        <w:rPr>
          <w:rFonts w:ascii="Arial" w:hAnsi="Arial" w:cs="Arial"/>
        </w:rPr>
        <w:t xml:space="preserve"> ;</w:t>
      </w:r>
    </w:p>
    <w:p w14:paraId="28715266" w14:textId="77777777" w:rsidR="00E93594" w:rsidRPr="00605F37" w:rsidRDefault="00E93594" w:rsidP="00E93594">
      <w:pPr>
        <w:pStyle w:val="fcase2metab"/>
        <w:ind w:left="0" w:firstLine="0"/>
        <w:rPr>
          <w:rFonts w:ascii="Arial" w:hAnsi="Arial" w:cs="Arial"/>
        </w:rPr>
      </w:pPr>
    </w:p>
    <w:p w14:paraId="1E72CBED" w14:textId="77777777" w:rsidR="00E93594" w:rsidRPr="00A47C44" w:rsidRDefault="00E93594" w:rsidP="00E93594">
      <w:pPr>
        <w:rPr>
          <w:rFonts w:ascii="Arial" w:hAnsi="Arial" w:cs="Arial"/>
          <w:b/>
          <w:caps/>
        </w:rPr>
      </w:pPr>
    </w:p>
    <w:p w14:paraId="350617C5" w14:textId="77777777" w:rsidR="00E93594" w:rsidRPr="00A47C44" w:rsidRDefault="00E93594" w:rsidP="00E93594">
      <w:pPr>
        <w:rPr>
          <w:rFonts w:ascii="Arial" w:hAnsi="Arial" w:cs="Arial"/>
          <w:b/>
          <w:caps/>
        </w:rPr>
      </w:pPr>
    </w:p>
    <w:p w14:paraId="45CA9DC8" w14:textId="77777777" w:rsidR="00E93594" w:rsidRPr="00A47C44" w:rsidRDefault="00E93594" w:rsidP="00E93594">
      <w:pPr>
        <w:rPr>
          <w:rFonts w:ascii="Arial" w:hAnsi="Arial" w:cs="Arial"/>
          <w:b/>
          <w:caps/>
        </w:rPr>
      </w:pPr>
    </w:p>
    <w:p w14:paraId="0913EADC" w14:textId="77777777" w:rsidR="00E93594" w:rsidRPr="00A47C44" w:rsidRDefault="00E93594" w:rsidP="00E93594">
      <w:pPr>
        <w:rPr>
          <w:rFonts w:ascii="Arial" w:hAnsi="Arial" w:cs="Arial"/>
          <w:b/>
          <w:caps/>
        </w:rPr>
      </w:pPr>
    </w:p>
    <w:p w14:paraId="5C25AE4C" w14:textId="77777777" w:rsidR="00E93594" w:rsidRPr="00A47C44" w:rsidRDefault="00E93594" w:rsidP="00E93594">
      <w:pPr>
        <w:rPr>
          <w:rFonts w:ascii="Arial" w:hAnsi="Arial" w:cs="Arial"/>
          <w:b/>
          <w:caps/>
        </w:rPr>
      </w:pPr>
      <w:r w:rsidRPr="00A47C44">
        <w:rPr>
          <w:rFonts w:ascii="Arial" w:hAnsi="Arial" w:cs="Arial"/>
          <w:b/>
          <w:caps/>
        </w:rPr>
        <w:t>P</w:t>
      </w:r>
      <w:r w:rsidRPr="00A47C44">
        <w:rPr>
          <w:rFonts w:ascii="Arial" w:hAnsi="Arial" w:cs="Arial"/>
          <w:b/>
        </w:rPr>
        <w:t>our l</w:t>
      </w:r>
      <w:r w:rsidRPr="00A47C44">
        <w:rPr>
          <w:rFonts w:ascii="Arial" w:hAnsi="Arial" w:cs="Arial"/>
          <w:b/>
          <w:caps/>
        </w:rPr>
        <w:t>’É</w:t>
      </w:r>
      <w:r w:rsidRPr="00A47C44">
        <w:rPr>
          <w:rFonts w:ascii="Arial" w:hAnsi="Arial" w:cs="Arial"/>
          <w:b/>
        </w:rPr>
        <w:t>tat et ses établissements :</w:t>
      </w:r>
    </w:p>
    <w:p w14:paraId="2C9C722D" w14:textId="77777777" w:rsidR="00E93594" w:rsidRPr="00A47C44" w:rsidRDefault="00E93594" w:rsidP="00E93594">
      <w:pPr>
        <w:tabs>
          <w:tab w:val="left" w:pos="851"/>
          <w:tab w:val="left" w:pos="3402"/>
          <w:tab w:val="left" w:pos="6237"/>
          <w:tab w:val="left" w:pos="9072"/>
        </w:tabs>
        <w:jc w:val="both"/>
        <w:rPr>
          <w:rFonts w:ascii="Arial" w:hAnsi="Arial" w:cs="Arial"/>
        </w:rPr>
      </w:pPr>
      <w:r w:rsidRPr="00A47C44">
        <w:rPr>
          <w:rFonts w:ascii="Arial" w:hAnsi="Arial" w:cs="Arial"/>
          <w:i/>
        </w:rPr>
        <w:t>(Visa ou avis de l’autorité chargée du contrôle financier.)</w:t>
      </w:r>
    </w:p>
    <w:p w14:paraId="08D4F6A7" w14:textId="77777777" w:rsidR="00E93594" w:rsidRPr="00A47C44" w:rsidRDefault="00E93594" w:rsidP="00E93594">
      <w:pPr>
        <w:tabs>
          <w:tab w:val="left" w:pos="851"/>
        </w:tabs>
        <w:rPr>
          <w:rFonts w:ascii="Arial" w:hAnsi="Arial" w:cs="Arial"/>
        </w:rPr>
      </w:pPr>
    </w:p>
    <w:p w14:paraId="6D071106" w14:textId="77777777" w:rsidR="00E93594" w:rsidRPr="00A47C44" w:rsidRDefault="00E93594" w:rsidP="00E93594">
      <w:pPr>
        <w:tabs>
          <w:tab w:val="left" w:pos="851"/>
        </w:tabs>
        <w:rPr>
          <w:rFonts w:ascii="Arial" w:hAnsi="Arial" w:cs="Arial"/>
        </w:rPr>
      </w:pPr>
    </w:p>
    <w:p w14:paraId="43250166" w14:textId="77777777" w:rsidR="00E93594" w:rsidRPr="00A47C44" w:rsidRDefault="00E93594" w:rsidP="00E93594">
      <w:pPr>
        <w:tabs>
          <w:tab w:val="left" w:pos="851"/>
          <w:tab w:val="left" w:pos="5245"/>
          <w:tab w:val="left" w:pos="7371"/>
          <w:tab w:val="left" w:pos="7655"/>
        </w:tabs>
        <w:jc w:val="both"/>
        <w:rPr>
          <w:rFonts w:ascii="Arial" w:hAnsi="Arial" w:cs="Arial"/>
        </w:rPr>
      </w:pPr>
      <w:r w:rsidRPr="00A47C44">
        <w:rPr>
          <w:rFonts w:ascii="Arial" w:hAnsi="Arial" w:cs="Arial"/>
        </w:rPr>
        <w:tab/>
        <w:t>A : …………………… , le …………………</w:t>
      </w:r>
    </w:p>
    <w:p w14:paraId="7DB38762" w14:textId="77777777" w:rsidR="00E93594" w:rsidRPr="00A47C44" w:rsidRDefault="00E93594" w:rsidP="00E93594">
      <w:pPr>
        <w:tabs>
          <w:tab w:val="left" w:pos="851"/>
        </w:tabs>
        <w:rPr>
          <w:rFonts w:ascii="Arial" w:hAnsi="Arial" w:cs="Arial"/>
        </w:rPr>
      </w:pPr>
    </w:p>
    <w:p w14:paraId="6B5DB8EE" w14:textId="77777777" w:rsidR="00E93594" w:rsidRPr="00A47C44" w:rsidRDefault="00E93594" w:rsidP="00E93594">
      <w:pPr>
        <w:tabs>
          <w:tab w:val="left" w:pos="851"/>
        </w:tabs>
        <w:rPr>
          <w:rFonts w:ascii="Arial" w:hAnsi="Arial" w:cs="Arial"/>
        </w:rPr>
      </w:pPr>
    </w:p>
    <w:p w14:paraId="058C65E5" w14:textId="77777777" w:rsidR="00E93594" w:rsidRPr="00A47C44" w:rsidRDefault="00E93594" w:rsidP="00E93594">
      <w:pPr>
        <w:tabs>
          <w:tab w:val="left" w:pos="851"/>
        </w:tabs>
        <w:rPr>
          <w:rFonts w:ascii="Arial" w:hAnsi="Arial" w:cs="Arial"/>
        </w:rPr>
      </w:pPr>
    </w:p>
    <w:p w14:paraId="762DB72A" w14:textId="77777777" w:rsidR="00E93594" w:rsidRPr="00A47C44" w:rsidRDefault="00E93594" w:rsidP="00E93594">
      <w:pPr>
        <w:tabs>
          <w:tab w:val="left" w:pos="851"/>
        </w:tabs>
        <w:rPr>
          <w:rFonts w:ascii="Arial" w:hAnsi="Arial" w:cs="Arial"/>
        </w:rPr>
      </w:pPr>
    </w:p>
    <w:p w14:paraId="52D8B035" w14:textId="77777777" w:rsidR="00E93594" w:rsidRPr="00A47C44" w:rsidRDefault="00E93594" w:rsidP="00E93594">
      <w:pPr>
        <w:tabs>
          <w:tab w:val="left" w:pos="851"/>
        </w:tabs>
        <w:ind w:left="6804"/>
        <w:jc w:val="both"/>
        <w:rPr>
          <w:rFonts w:ascii="Arial" w:hAnsi="Arial" w:cs="Arial"/>
          <w:i/>
        </w:rPr>
      </w:pPr>
      <w:r w:rsidRPr="00A47C44">
        <w:rPr>
          <w:rFonts w:ascii="Arial" w:hAnsi="Arial" w:cs="Arial"/>
        </w:rPr>
        <w:t>Signature</w:t>
      </w:r>
    </w:p>
    <w:p w14:paraId="5DECB519" w14:textId="77777777" w:rsidR="00E93594" w:rsidRPr="00A47C44" w:rsidRDefault="00E93594" w:rsidP="00E93594">
      <w:pPr>
        <w:tabs>
          <w:tab w:val="left" w:pos="851"/>
        </w:tabs>
        <w:ind w:left="4820"/>
        <w:jc w:val="center"/>
        <w:rPr>
          <w:rFonts w:ascii="Arial" w:hAnsi="Arial" w:cs="Arial"/>
        </w:rPr>
      </w:pPr>
      <w:r w:rsidRPr="00A47C44">
        <w:rPr>
          <w:rFonts w:ascii="Arial" w:hAnsi="Arial" w:cs="Arial"/>
          <w:i/>
        </w:rPr>
        <w:t>(représentant de l’acheteur habilité à signer le marché public)</w:t>
      </w:r>
    </w:p>
    <w:p w14:paraId="5CEC63BC" w14:textId="77777777" w:rsidR="00E93594" w:rsidRPr="00E96112" w:rsidRDefault="00E93594" w:rsidP="00E93594">
      <w:pPr>
        <w:tabs>
          <w:tab w:val="left" w:pos="851"/>
        </w:tabs>
        <w:jc w:val="both"/>
      </w:pPr>
    </w:p>
    <w:p w14:paraId="73BB1376" w14:textId="77777777" w:rsidR="00A67D0B" w:rsidRDefault="00A67D0B" w:rsidP="00E93594">
      <w:pPr>
        <w:suppressAutoHyphens w:val="0"/>
        <w:rPr>
          <w:rFonts w:ascii="Arial" w:hAnsi="Arial" w:cs="Arial"/>
        </w:rPr>
      </w:pPr>
    </w:p>
    <w:p w14:paraId="6AE692D8" w14:textId="77777777" w:rsidR="00E93594" w:rsidRDefault="00E93594" w:rsidP="00E93594">
      <w:pPr>
        <w:suppressAutoHyphens w:val="0"/>
        <w:rPr>
          <w:rFonts w:ascii="Arial" w:hAnsi="Arial" w:cs="Arial"/>
        </w:rPr>
      </w:pPr>
    </w:p>
    <w:p w14:paraId="2A9C67C6" w14:textId="77777777" w:rsidR="00E93594" w:rsidRDefault="00E93594" w:rsidP="00E93594">
      <w:pPr>
        <w:suppressAutoHyphens w:val="0"/>
        <w:rPr>
          <w:rFonts w:ascii="Arial" w:hAnsi="Arial" w:cs="Arial"/>
        </w:rPr>
      </w:pPr>
    </w:p>
    <w:p w14:paraId="4D45E1C8" w14:textId="77777777" w:rsidR="00E93594" w:rsidRDefault="00E93594" w:rsidP="00E93594">
      <w:pPr>
        <w:suppressAutoHyphens w:val="0"/>
        <w:rPr>
          <w:rFonts w:ascii="Arial" w:hAnsi="Arial" w:cs="Arial"/>
        </w:rPr>
      </w:pPr>
    </w:p>
    <w:p w14:paraId="0CF3A11B" w14:textId="77777777" w:rsidR="00E93594" w:rsidRDefault="00E93594" w:rsidP="00E93594">
      <w:pPr>
        <w:suppressAutoHyphens w:val="0"/>
        <w:rPr>
          <w:rFonts w:ascii="Arial" w:hAnsi="Arial" w:cs="Arial"/>
        </w:rPr>
      </w:pPr>
    </w:p>
    <w:p w14:paraId="79784E6A" w14:textId="77777777" w:rsidR="00E93594" w:rsidRDefault="00E93594" w:rsidP="00E93594">
      <w:pPr>
        <w:suppressAutoHyphens w:val="0"/>
        <w:rPr>
          <w:rFonts w:ascii="Arial" w:hAnsi="Arial" w:cs="Arial"/>
        </w:rPr>
      </w:pPr>
    </w:p>
    <w:p w14:paraId="17652EE6" w14:textId="77777777" w:rsidR="00E93594" w:rsidRDefault="00E93594" w:rsidP="00E93594">
      <w:pPr>
        <w:suppressAutoHyphens w:val="0"/>
        <w:rPr>
          <w:rFonts w:ascii="Arial" w:hAnsi="Arial" w:cs="Arial"/>
        </w:rPr>
      </w:pPr>
    </w:p>
    <w:p w14:paraId="1FC4E0BC" w14:textId="77777777" w:rsidR="00E93594" w:rsidRDefault="00E93594" w:rsidP="00E93594">
      <w:pPr>
        <w:suppressAutoHyphens w:val="0"/>
        <w:rPr>
          <w:rFonts w:ascii="Arial" w:hAnsi="Arial" w:cs="Arial"/>
        </w:rPr>
      </w:pPr>
    </w:p>
    <w:p w14:paraId="5EEE4218" w14:textId="77777777" w:rsidR="00E93594" w:rsidRDefault="00E93594" w:rsidP="00E93594">
      <w:pPr>
        <w:suppressAutoHyphens w:val="0"/>
        <w:rPr>
          <w:rFonts w:ascii="Arial" w:hAnsi="Arial" w:cs="Arial"/>
        </w:rPr>
      </w:pPr>
    </w:p>
    <w:p w14:paraId="756A7C97" w14:textId="77777777" w:rsidR="00E93594" w:rsidRDefault="00E93594" w:rsidP="00E93594">
      <w:pPr>
        <w:suppressAutoHyphens w:val="0"/>
        <w:rPr>
          <w:rFonts w:ascii="Arial" w:hAnsi="Arial" w:cs="Arial"/>
        </w:rPr>
      </w:pPr>
    </w:p>
    <w:p w14:paraId="113A9FF3" w14:textId="77777777" w:rsidR="00E93594" w:rsidRDefault="00E93594" w:rsidP="00E93594">
      <w:pPr>
        <w:suppressAutoHyphens w:val="0"/>
        <w:rPr>
          <w:rFonts w:ascii="Arial" w:hAnsi="Arial" w:cs="Arial"/>
        </w:rPr>
      </w:pPr>
    </w:p>
    <w:p w14:paraId="1116E0C2" w14:textId="77777777" w:rsidR="00E93594" w:rsidRDefault="00E93594" w:rsidP="00E93594">
      <w:pPr>
        <w:suppressAutoHyphens w:val="0"/>
        <w:rPr>
          <w:rFonts w:ascii="Arial" w:hAnsi="Arial" w:cs="Arial"/>
        </w:rPr>
      </w:pPr>
    </w:p>
    <w:p w14:paraId="35B91DC9" w14:textId="77777777" w:rsidR="00E93594" w:rsidRDefault="00E93594" w:rsidP="00E93594">
      <w:pPr>
        <w:suppressAutoHyphens w:val="0"/>
        <w:rPr>
          <w:rFonts w:ascii="Arial" w:hAnsi="Arial" w:cs="Arial"/>
        </w:rPr>
      </w:pPr>
    </w:p>
    <w:p w14:paraId="19B88169" w14:textId="77777777" w:rsidR="00E93594" w:rsidRDefault="00E93594" w:rsidP="00E93594">
      <w:pPr>
        <w:suppressAutoHyphens w:val="0"/>
        <w:rPr>
          <w:rFonts w:ascii="Arial" w:hAnsi="Arial" w:cs="Arial"/>
        </w:rPr>
      </w:pPr>
    </w:p>
    <w:p w14:paraId="5649675E" w14:textId="77777777" w:rsidR="00E93594" w:rsidRDefault="00E93594" w:rsidP="00E93594">
      <w:pPr>
        <w:suppressAutoHyphens w:val="0"/>
        <w:rPr>
          <w:rFonts w:ascii="Arial" w:hAnsi="Arial" w:cs="Arial"/>
        </w:rPr>
      </w:pPr>
    </w:p>
    <w:p w14:paraId="590F7343" w14:textId="77777777" w:rsidR="00E93594" w:rsidRDefault="00E93594" w:rsidP="00E93594">
      <w:pPr>
        <w:suppressAutoHyphens w:val="0"/>
        <w:rPr>
          <w:rFonts w:ascii="Arial" w:hAnsi="Arial" w:cs="Arial"/>
        </w:rPr>
      </w:pPr>
    </w:p>
    <w:p w14:paraId="40C5C3AE" w14:textId="77777777" w:rsidR="00E93594" w:rsidRDefault="00E93594" w:rsidP="00E93594">
      <w:pPr>
        <w:suppressAutoHyphens w:val="0"/>
        <w:rPr>
          <w:rFonts w:ascii="Arial" w:hAnsi="Arial" w:cs="Arial"/>
        </w:rPr>
      </w:pPr>
    </w:p>
    <w:p w14:paraId="7DF0CB17" w14:textId="77777777" w:rsidR="00E93594" w:rsidRDefault="00E93594" w:rsidP="00E93594">
      <w:pPr>
        <w:suppressAutoHyphens w:val="0"/>
        <w:rPr>
          <w:rFonts w:ascii="Arial" w:hAnsi="Arial" w:cs="Arial"/>
        </w:rPr>
      </w:pPr>
    </w:p>
    <w:p w14:paraId="19AC2C3E" w14:textId="77777777" w:rsidR="00E93594" w:rsidRDefault="00E93594" w:rsidP="00E93594">
      <w:pPr>
        <w:suppressAutoHyphens w:val="0"/>
        <w:rPr>
          <w:rFonts w:ascii="Arial" w:hAnsi="Arial" w:cs="Arial"/>
        </w:rPr>
      </w:pPr>
    </w:p>
    <w:p w14:paraId="7D29F5CD" w14:textId="77777777" w:rsidR="00E93594" w:rsidRDefault="00E93594" w:rsidP="00E93594">
      <w:pPr>
        <w:suppressAutoHyphens w:val="0"/>
        <w:rPr>
          <w:rFonts w:ascii="Arial" w:hAnsi="Arial" w:cs="Arial"/>
        </w:rPr>
      </w:pPr>
    </w:p>
    <w:p w14:paraId="4DC7AAEA" w14:textId="77777777" w:rsidR="00E93594" w:rsidRDefault="00E93594" w:rsidP="00E93594">
      <w:pPr>
        <w:suppressAutoHyphens w:val="0"/>
        <w:rPr>
          <w:rFonts w:ascii="Arial" w:hAnsi="Arial" w:cs="Arial"/>
        </w:rPr>
      </w:pPr>
    </w:p>
    <w:p w14:paraId="7FF4AD25" w14:textId="77777777" w:rsidR="00E93594" w:rsidRDefault="00E93594" w:rsidP="00E93594">
      <w:pPr>
        <w:suppressAutoHyphens w:val="0"/>
        <w:rPr>
          <w:rFonts w:ascii="Arial" w:hAnsi="Arial" w:cs="Arial"/>
        </w:rPr>
      </w:pPr>
    </w:p>
    <w:p w14:paraId="68A351FC" w14:textId="77777777" w:rsidR="00E93594" w:rsidRDefault="00E93594" w:rsidP="00E93594">
      <w:pPr>
        <w:suppressAutoHyphens w:val="0"/>
        <w:rPr>
          <w:rFonts w:ascii="Arial" w:hAnsi="Arial" w:cs="Arial"/>
        </w:rPr>
      </w:pPr>
    </w:p>
    <w:p w14:paraId="5C8D1FF7" w14:textId="77777777" w:rsidR="00E93594" w:rsidRDefault="00E93594" w:rsidP="00E93594">
      <w:pPr>
        <w:suppressAutoHyphens w:val="0"/>
        <w:rPr>
          <w:rFonts w:ascii="Arial" w:hAnsi="Arial" w:cs="Arial"/>
        </w:rPr>
      </w:pPr>
    </w:p>
    <w:p w14:paraId="2D102464" w14:textId="77777777" w:rsidR="00E93594" w:rsidRDefault="00E93594" w:rsidP="00E93594">
      <w:pPr>
        <w:suppressAutoHyphens w:val="0"/>
        <w:rPr>
          <w:rFonts w:ascii="Arial" w:hAnsi="Arial" w:cs="Arial"/>
        </w:rPr>
      </w:pPr>
    </w:p>
    <w:p w14:paraId="5F50EC1D" w14:textId="77777777" w:rsidR="00E93594" w:rsidRDefault="00E93594" w:rsidP="00E93594">
      <w:pPr>
        <w:suppressAutoHyphens w:val="0"/>
        <w:rPr>
          <w:rFonts w:ascii="Arial" w:hAnsi="Arial" w:cs="Arial"/>
        </w:rPr>
      </w:pPr>
    </w:p>
    <w:p w14:paraId="3E7F01EE" w14:textId="77777777" w:rsidR="00E93594" w:rsidRDefault="00E93594" w:rsidP="00E93594">
      <w:pPr>
        <w:suppressAutoHyphens w:val="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7D0B" w14:paraId="3BEE3802" w14:textId="77777777" w:rsidTr="00E93594">
        <w:tc>
          <w:tcPr>
            <w:tcW w:w="10277" w:type="dxa"/>
            <w:tcBorders>
              <w:top w:val="single" w:sz="4" w:space="0" w:color="auto"/>
              <w:left w:val="single" w:sz="4" w:space="0" w:color="auto"/>
              <w:bottom w:val="single" w:sz="4" w:space="0" w:color="auto"/>
              <w:right w:val="single" w:sz="4" w:space="0" w:color="auto"/>
            </w:tcBorders>
            <w:shd w:val="clear" w:color="auto" w:fill="66CCFF"/>
          </w:tcPr>
          <w:p w14:paraId="2979E8CB" w14:textId="77777777" w:rsidR="00A67D0B" w:rsidRPr="00E93594" w:rsidRDefault="00A67D0B" w:rsidP="00C76A45">
            <w:pPr>
              <w:pStyle w:val="Titre8"/>
              <w:tabs>
                <w:tab w:val="left" w:pos="851"/>
                <w:tab w:val="right" w:pos="9639"/>
              </w:tabs>
              <w:spacing w:before="120" w:after="120"/>
              <w:rPr>
                <w:bCs w:val="0"/>
                <w:caps/>
                <w:sz w:val="28"/>
                <w:szCs w:val="28"/>
              </w:rPr>
            </w:pPr>
            <w:r w:rsidRPr="00E93594">
              <w:rPr>
                <w:bCs w:val="0"/>
                <w:caps/>
                <w:sz w:val="28"/>
                <w:szCs w:val="28"/>
              </w:rPr>
              <w:lastRenderedPageBreak/>
              <w:t xml:space="preserve">ANNEXE FINANCIERE </w:t>
            </w:r>
          </w:p>
          <w:p w14:paraId="44E48BB6" w14:textId="77777777" w:rsidR="00E93594" w:rsidRPr="00E93594" w:rsidRDefault="0004636C" w:rsidP="00E93594">
            <w:pPr>
              <w:pStyle w:val="Titre8"/>
              <w:rPr>
                <w:rFonts w:eastAsia="SimSun"/>
                <w:lang w:eastAsia="fr-FR"/>
              </w:rPr>
            </w:pPr>
            <w:r w:rsidRPr="00E93594">
              <w:rPr>
                <w:rFonts w:eastAsia="SimSun"/>
                <w:lang w:eastAsia="fr-FR"/>
              </w:rPr>
              <w:t xml:space="preserve">Prix </w:t>
            </w:r>
            <w:r w:rsidR="000B348E" w:rsidRPr="00E93594">
              <w:rPr>
                <w:rFonts w:eastAsia="SimSun"/>
                <w:lang w:eastAsia="fr-FR"/>
              </w:rPr>
              <w:t>de l’accord-</w:t>
            </w:r>
            <w:r w:rsidR="00915748" w:rsidRPr="00E93594">
              <w:rPr>
                <w:rFonts w:eastAsia="SimSun"/>
                <w:lang w:eastAsia="fr-FR"/>
              </w:rPr>
              <w:t>cadre</w:t>
            </w:r>
            <w:r w:rsidR="000424B2" w:rsidRPr="00E93594">
              <w:rPr>
                <w:rFonts w:eastAsia="SimSun"/>
                <w:lang w:eastAsia="fr-FR"/>
              </w:rPr>
              <w:t xml:space="preserve"> </w:t>
            </w:r>
            <w:r w:rsidR="00915748" w:rsidRPr="00E93594">
              <w:rPr>
                <w:rFonts w:eastAsia="SimSun"/>
                <w:lang w:eastAsia="fr-FR"/>
              </w:rPr>
              <w:t xml:space="preserve">ayant pour </w:t>
            </w:r>
            <w:r w:rsidR="000424B2" w:rsidRPr="00E93594">
              <w:rPr>
                <w:rFonts w:eastAsia="SimSun"/>
                <w:lang w:eastAsia="fr-FR"/>
              </w:rPr>
              <w:t xml:space="preserve">objet </w:t>
            </w:r>
            <w:r w:rsidR="00E93594" w:rsidRPr="00E93594">
              <w:rPr>
                <w:rFonts w:eastAsia="SimSun"/>
                <w:lang w:eastAsia="fr-FR"/>
              </w:rPr>
              <w:t>les études d’accompagnement des projets de valorisation immobilière des emprises du ministère des Armées</w:t>
            </w:r>
          </w:p>
          <w:p w14:paraId="0ED0A867" w14:textId="77777777" w:rsidR="00E93594" w:rsidRPr="00E93594" w:rsidRDefault="00E93594" w:rsidP="00E93594">
            <w:pPr>
              <w:rPr>
                <w:rFonts w:ascii="Arial" w:hAnsi="Arial" w:cs="Arial"/>
                <w:lang w:eastAsia="fr-FR"/>
              </w:rPr>
            </w:pPr>
          </w:p>
          <w:p w14:paraId="75D91E61" w14:textId="77777777" w:rsidR="009E4ED2" w:rsidRPr="00E93594" w:rsidRDefault="007E2981" w:rsidP="007E2981">
            <w:pPr>
              <w:pStyle w:val="Titre8"/>
              <w:rPr>
                <w:rFonts w:eastAsia="SimSun"/>
                <w:lang w:eastAsia="fr-FR"/>
              </w:rPr>
            </w:pPr>
            <w:r>
              <w:rPr>
                <w:bCs w:val="0"/>
                <w:lang w:eastAsia="fr-FR"/>
              </w:rPr>
              <w:t xml:space="preserve">Lot 3 : </w:t>
            </w:r>
            <w:r w:rsidRPr="007E2981">
              <w:rPr>
                <w:bCs w:val="0"/>
                <w:lang w:eastAsia="fr-FR"/>
              </w:rPr>
              <w:t>Etude de montages juridiques et financiers</w:t>
            </w:r>
          </w:p>
          <w:p w14:paraId="256F5A76" w14:textId="77777777" w:rsidR="009E4ED2" w:rsidRPr="009E4ED2" w:rsidRDefault="009E4ED2" w:rsidP="000424B2">
            <w:pPr>
              <w:spacing w:after="120"/>
              <w:jc w:val="center"/>
              <w:rPr>
                <w:lang w:eastAsia="fr-FR"/>
              </w:rPr>
            </w:pPr>
          </w:p>
        </w:tc>
      </w:tr>
    </w:tbl>
    <w:p w14:paraId="3CE78815" w14:textId="77777777" w:rsidR="00AA0756" w:rsidRDefault="00AA0756" w:rsidP="00AA0756">
      <w:pPr>
        <w:tabs>
          <w:tab w:val="left" w:pos="851"/>
        </w:tabs>
        <w:jc w:val="both"/>
        <w:rPr>
          <w:b/>
          <w:sz w:val="24"/>
          <w:szCs w:val="24"/>
        </w:rPr>
      </w:pPr>
    </w:p>
    <w:p w14:paraId="195C61ED" w14:textId="77777777" w:rsidR="00E93594" w:rsidRPr="00985E7D" w:rsidRDefault="00E93594" w:rsidP="00E93594">
      <w:pPr>
        <w:rPr>
          <w:rFonts w:ascii="Arial" w:hAnsi="Arial" w:cs="Arial"/>
          <w:b/>
          <w:u w:val="single"/>
        </w:rPr>
      </w:pPr>
      <w:r w:rsidRPr="00985E7D">
        <w:rPr>
          <w:rFonts w:ascii="Arial" w:hAnsi="Arial" w:cs="Arial"/>
          <w:b/>
          <w:u w:val="single"/>
        </w:rPr>
        <w:t xml:space="preserve">Bordereau de prix unitaires pour le poste </w:t>
      </w:r>
      <w:r w:rsidRPr="00985E7D">
        <w:rPr>
          <w:rFonts w:ascii="Arial" w:hAnsi="Arial" w:cs="Arial" w:hint="eastAsia"/>
          <w:b/>
          <w:u w:val="single"/>
        </w:rPr>
        <w:t>à</w:t>
      </w:r>
      <w:r w:rsidRPr="00985E7D">
        <w:rPr>
          <w:rFonts w:ascii="Arial" w:hAnsi="Arial" w:cs="Arial"/>
          <w:b/>
          <w:u w:val="single"/>
        </w:rPr>
        <w:t xml:space="preserve"> bons de commande</w:t>
      </w:r>
      <w:r w:rsidRPr="00985E7D">
        <w:rPr>
          <w:rFonts w:ascii="Arial" w:hAnsi="Arial" w:cs="Arial" w:hint="eastAsia"/>
          <w:b/>
          <w:u w:val="single"/>
        </w:rPr>
        <w:t> </w:t>
      </w:r>
      <w:r w:rsidRPr="00985E7D">
        <w:rPr>
          <w:rFonts w:ascii="Arial" w:hAnsi="Arial" w:cs="Arial"/>
          <w:b/>
          <w:u w:val="single"/>
        </w:rPr>
        <w:t xml:space="preserve">: </w:t>
      </w:r>
    </w:p>
    <w:p w14:paraId="082581D7" w14:textId="77777777" w:rsidR="00E93594" w:rsidRDefault="00E93594" w:rsidP="00E93594"/>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E93594" w:rsidRPr="005246E7" w14:paraId="223136D6" w14:textId="77777777" w:rsidTr="004C7795">
        <w:trPr>
          <w:cantSplit/>
          <w:jc w:val="center"/>
        </w:trPr>
        <w:tc>
          <w:tcPr>
            <w:tcW w:w="1271" w:type="dxa"/>
            <w:shd w:val="clear" w:color="auto" w:fill="00B0F0"/>
            <w:vAlign w:val="center"/>
          </w:tcPr>
          <w:p w14:paraId="21F2C630" w14:textId="77777777" w:rsidR="00E93594" w:rsidRPr="00527E26" w:rsidRDefault="00E93594" w:rsidP="004C7795">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79A9D1F0" w14:textId="77777777" w:rsidR="00E93594" w:rsidRDefault="00E93594" w:rsidP="004C7795">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02E7CE5D" w14:textId="77777777" w:rsidR="00E93594" w:rsidRPr="00527E26" w:rsidRDefault="00E93594" w:rsidP="004C7795">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11E4881A" w14:textId="77777777" w:rsidR="00E93594" w:rsidRPr="005246E7" w:rsidRDefault="00E93594" w:rsidP="004C7795">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0745F769" w14:textId="77777777" w:rsidR="00E93594" w:rsidRPr="005246E7" w:rsidRDefault="00E93594" w:rsidP="004C7795">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2518A7" w:rsidRPr="005246E7" w14:paraId="2C12BAF3" w14:textId="77777777" w:rsidTr="004C7795">
        <w:trPr>
          <w:cantSplit/>
          <w:jc w:val="center"/>
        </w:trPr>
        <w:tc>
          <w:tcPr>
            <w:tcW w:w="1271" w:type="dxa"/>
            <w:vMerge w:val="restart"/>
            <w:vAlign w:val="center"/>
          </w:tcPr>
          <w:p w14:paraId="5511725A" w14:textId="77777777" w:rsidR="002518A7" w:rsidRPr="00527E26" w:rsidRDefault="002518A7" w:rsidP="004C7795">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195CD2E5" w14:textId="77777777" w:rsidR="002518A7" w:rsidRPr="00527E26" w:rsidRDefault="002518A7" w:rsidP="004C7795">
            <w:pPr>
              <w:spacing w:before="60" w:after="60"/>
              <w:jc w:val="center"/>
              <w:rPr>
                <w:rFonts w:ascii="Arial" w:hAnsi="Arial" w:cs="Arial"/>
                <w:b/>
                <w:color w:val="000000"/>
                <w:lang w:eastAsia="fr-FR"/>
              </w:rPr>
            </w:pPr>
            <w:r>
              <w:rPr>
                <w:rFonts w:ascii="Arial" w:hAnsi="Arial" w:cs="Arial"/>
                <w:b/>
                <w:color w:val="000000"/>
                <w:lang w:eastAsia="fr-FR"/>
              </w:rPr>
              <w:t>UO1</w:t>
            </w:r>
          </w:p>
        </w:tc>
        <w:tc>
          <w:tcPr>
            <w:tcW w:w="3544" w:type="dxa"/>
            <w:vAlign w:val="center"/>
          </w:tcPr>
          <w:p w14:paraId="191359C2" w14:textId="77777777" w:rsidR="002518A7" w:rsidRPr="00527E26" w:rsidRDefault="002518A7" w:rsidP="004C7795">
            <w:pPr>
              <w:suppressAutoHyphens w:val="0"/>
              <w:spacing w:before="60" w:after="60"/>
              <w:rPr>
                <w:rFonts w:ascii="Arial" w:hAnsi="Arial" w:cs="Arial"/>
                <w:b/>
                <w:color w:val="000000"/>
                <w:lang w:eastAsia="fr-FR"/>
              </w:rPr>
            </w:pPr>
            <w:r w:rsidRPr="00E93594">
              <w:rPr>
                <w:rFonts w:ascii="Arial" w:hAnsi="Arial" w:cs="Arial"/>
                <w:b/>
                <w:color w:val="000000"/>
                <w:lang w:eastAsia="fr-FR"/>
              </w:rPr>
              <w:t>Recueil des données et état des lieux</w:t>
            </w:r>
          </w:p>
        </w:tc>
        <w:tc>
          <w:tcPr>
            <w:tcW w:w="1843" w:type="dxa"/>
            <w:vAlign w:val="center"/>
          </w:tcPr>
          <w:p w14:paraId="166734A8" w14:textId="77777777" w:rsidR="002518A7" w:rsidRPr="005246E7" w:rsidRDefault="002518A7" w:rsidP="004C7795">
            <w:pPr>
              <w:suppressAutoHyphens w:val="0"/>
              <w:spacing w:before="60" w:after="60"/>
              <w:jc w:val="center"/>
              <w:rPr>
                <w:rFonts w:ascii="Arial" w:hAnsi="Arial" w:cs="Arial"/>
                <w:color w:val="000000"/>
                <w:lang w:eastAsia="fr-FR"/>
              </w:rPr>
            </w:pPr>
          </w:p>
        </w:tc>
        <w:tc>
          <w:tcPr>
            <w:tcW w:w="1842" w:type="dxa"/>
            <w:vAlign w:val="center"/>
          </w:tcPr>
          <w:p w14:paraId="105BC7F5" w14:textId="77777777" w:rsidR="002518A7" w:rsidRPr="005246E7" w:rsidRDefault="002518A7" w:rsidP="004C7795">
            <w:pPr>
              <w:suppressAutoHyphens w:val="0"/>
              <w:spacing w:before="60" w:after="60"/>
              <w:jc w:val="center"/>
              <w:rPr>
                <w:rFonts w:ascii="Arial" w:hAnsi="Arial" w:cs="Arial"/>
                <w:color w:val="000000"/>
                <w:lang w:eastAsia="fr-FR"/>
              </w:rPr>
            </w:pPr>
          </w:p>
        </w:tc>
      </w:tr>
      <w:tr w:rsidR="002518A7" w:rsidRPr="005246E7" w14:paraId="1513ABC2" w14:textId="77777777" w:rsidTr="004C7795">
        <w:trPr>
          <w:cantSplit/>
          <w:jc w:val="center"/>
        </w:trPr>
        <w:tc>
          <w:tcPr>
            <w:tcW w:w="1271" w:type="dxa"/>
            <w:vMerge/>
            <w:vAlign w:val="center"/>
          </w:tcPr>
          <w:p w14:paraId="659AD7EA" w14:textId="77777777" w:rsidR="002518A7" w:rsidRDefault="002518A7" w:rsidP="004C7795">
            <w:pPr>
              <w:spacing w:before="60" w:after="60"/>
              <w:rPr>
                <w:rFonts w:ascii="Arial" w:hAnsi="Arial" w:cs="Arial"/>
                <w:b/>
                <w:color w:val="000000"/>
                <w:lang w:eastAsia="fr-FR"/>
              </w:rPr>
            </w:pPr>
          </w:p>
        </w:tc>
        <w:tc>
          <w:tcPr>
            <w:tcW w:w="997" w:type="dxa"/>
            <w:vMerge/>
            <w:vAlign w:val="center"/>
          </w:tcPr>
          <w:p w14:paraId="005A0B78" w14:textId="77777777" w:rsidR="002518A7" w:rsidRDefault="002518A7"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976BDCF" w14:textId="77777777" w:rsidR="002518A7" w:rsidRPr="00A04902" w:rsidRDefault="002518A7"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B5C5F0D" w14:textId="77777777" w:rsidR="002518A7" w:rsidRPr="005246E7" w:rsidRDefault="002518A7" w:rsidP="004C7795">
            <w:pPr>
              <w:suppressAutoHyphens w:val="0"/>
              <w:spacing w:before="60" w:after="60"/>
              <w:jc w:val="center"/>
              <w:rPr>
                <w:rFonts w:ascii="Arial" w:hAnsi="Arial" w:cs="Arial"/>
                <w:color w:val="000000"/>
                <w:lang w:eastAsia="fr-FR"/>
              </w:rPr>
            </w:pPr>
          </w:p>
        </w:tc>
        <w:tc>
          <w:tcPr>
            <w:tcW w:w="1842" w:type="dxa"/>
            <w:vAlign w:val="center"/>
          </w:tcPr>
          <w:p w14:paraId="21B76E6A" w14:textId="77777777" w:rsidR="002518A7" w:rsidRPr="005246E7" w:rsidRDefault="002518A7" w:rsidP="004C7795">
            <w:pPr>
              <w:suppressAutoHyphens w:val="0"/>
              <w:spacing w:before="60" w:after="60"/>
              <w:jc w:val="center"/>
              <w:rPr>
                <w:rFonts w:ascii="Arial" w:hAnsi="Arial" w:cs="Arial"/>
                <w:color w:val="000000"/>
                <w:lang w:eastAsia="fr-FR"/>
              </w:rPr>
            </w:pPr>
          </w:p>
        </w:tc>
      </w:tr>
      <w:tr w:rsidR="002518A7" w:rsidRPr="005246E7" w14:paraId="00C2B559" w14:textId="77777777" w:rsidTr="004C7795">
        <w:trPr>
          <w:cantSplit/>
          <w:jc w:val="center"/>
        </w:trPr>
        <w:tc>
          <w:tcPr>
            <w:tcW w:w="1271" w:type="dxa"/>
            <w:vMerge/>
            <w:vAlign w:val="center"/>
          </w:tcPr>
          <w:p w14:paraId="2EB0DD63" w14:textId="77777777" w:rsidR="002518A7" w:rsidRDefault="002518A7" w:rsidP="004C7795">
            <w:pPr>
              <w:spacing w:before="60" w:after="60"/>
              <w:rPr>
                <w:rFonts w:ascii="Arial" w:hAnsi="Arial" w:cs="Arial"/>
                <w:b/>
                <w:color w:val="000000"/>
                <w:lang w:eastAsia="fr-FR"/>
              </w:rPr>
            </w:pPr>
          </w:p>
        </w:tc>
        <w:tc>
          <w:tcPr>
            <w:tcW w:w="997" w:type="dxa"/>
            <w:vMerge/>
            <w:vAlign w:val="center"/>
          </w:tcPr>
          <w:p w14:paraId="5229E360" w14:textId="77777777" w:rsidR="002518A7" w:rsidRDefault="002518A7"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C04AD7F" w14:textId="77777777" w:rsidR="002518A7" w:rsidRPr="00A04902" w:rsidRDefault="002518A7"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4A80AFE3" w14:textId="77777777" w:rsidR="002518A7" w:rsidRPr="005246E7" w:rsidRDefault="002518A7" w:rsidP="004C7795">
            <w:pPr>
              <w:suppressAutoHyphens w:val="0"/>
              <w:spacing w:before="60" w:after="60"/>
              <w:jc w:val="center"/>
              <w:rPr>
                <w:rFonts w:ascii="Arial" w:hAnsi="Arial" w:cs="Arial"/>
                <w:color w:val="000000"/>
                <w:lang w:eastAsia="fr-FR"/>
              </w:rPr>
            </w:pPr>
          </w:p>
        </w:tc>
        <w:tc>
          <w:tcPr>
            <w:tcW w:w="1842" w:type="dxa"/>
            <w:vAlign w:val="center"/>
          </w:tcPr>
          <w:p w14:paraId="45E86DA2" w14:textId="77777777" w:rsidR="002518A7" w:rsidRPr="005246E7" w:rsidRDefault="002518A7" w:rsidP="004C7795">
            <w:pPr>
              <w:suppressAutoHyphens w:val="0"/>
              <w:spacing w:before="60" w:after="60"/>
              <w:jc w:val="center"/>
              <w:rPr>
                <w:rFonts w:ascii="Arial" w:hAnsi="Arial" w:cs="Arial"/>
                <w:color w:val="000000"/>
                <w:lang w:eastAsia="fr-FR"/>
              </w:rPr>
            </w:pPr>
          </w:p>
        </w:tc>
      </w:tr>
      <w:tr w:rsidR="002518A7" w:rsidRPr="005246E7" w14:paraId="10946099" w14:textId="77777777" w:rsidTr="004C7795">
        <w:trPr>
          <w:cantSplit/>
          <w:jc w:val="center"/>
        </w:trPr>
        <w:tc>
          <w:tcPr>
            <w:tcW w:w="1271" w:type="dxa"/>
            <w:vMerge/>
            <w:vAlign w:val="center"/>
          </w:tcPr>
          <w:p w14:paraId="48B3D479" w14:textId="77777777" w:rsidR="002518A7" w:rsidRDefault="002518A7" w:rsidP="004C7795">
            <w:pPr>
              <w:spacing w:before="60" w:after="60"/>
              <w:rPr>
                <w:rFonts w:ascii="Arial" w:hAnsi="Arial" w:cs="Arial"/>
                <w:b/>
                <w:color w:val="000000"/>
                <w:lang w:eastAsia="fr-FR"/>
              </w:rPr>
            </w:pPr>
          </w:p>
        </w:tc>
        <w:tc>
          <w:tcPr>
            <w:tcW w:w="997" w:type="dxa"/>
            <w:vMerge w:val="restart"/>
            <w:vAlign w:val="center"/>
          </w:tcPr>
          <w:p w14:paraId="35EB0831" w14:textId="77777777" w:rsidR="002518A7" w:rsidRDefault="002518A7" w:rsidP="004C7795">
            <w:pPr>
              <w:spacing w:before="60" w:after="60"/>
              <w:jc w:val="center"/>
              <w:rPr>
                <w:rFonts w:ascii="Arial" w:hAnsi="Arial" w:cs="Arial"/>
                <w:b/>
                <w:color w:val="000000"/>
                <w:lang w:eastAsia="fr-FR"/>
              </w:rPr>
            </w:pPr>
            <w:r>
              <w:rPr>
                <w:rFonts w:ascii="Arial" w:hAnsi="Arial" w:cs="Arial"/>
                <w:b/>
                <w:color w:val="000000"/>
                <w:lang w:eastAsia="fr-FR"/>
              </w:rPr>
              <w:t>UO2</w:t>
            </w:r>
          </w:p>
        </w:tc>
        <w:tc>
          <w:tcPr>
            <w:tcW w:w="3544" w:type="dxa"/>
            <w:shd w:val="clear" w:color="auto" w:fill="auto"/>
            <w:vAlign w:val="center"/>
          </w:tcPr>
          <w:p w14:paraId="14A603C4" w14:textId="77777777" w:rsidR="002518A7" w:rsidRPr="00527E26" w:rsidRDefault="002518A7" w:rsidP="00E93594">
            <w:pPr>
              <w:suppressAutoHyphens w:val="0"/>
              <w:spacing w:before="60" w:after="60"/>
              <w:rPr>
                <w:rFonts w:ascii="Arial" w:hAnsi="Arial" w:cs="Arial"/>
                <w:b/>
                <w:color w:val="000000"/>
                <w:lang w:eastAsia="fr-FR"/>
              </w:rPr>
            </w:pPr>
            <w:r w:rsidRPr="007E2981">
              <w:rPr>
                <w:rFonts w:ascii="Arial" w:hAnsi="Arial" w:cs="Arial"/>
                <w:b/>
                <w:color w:val="000000"/>
                <w:lang w:eastAsia="fr-FR"/>
              </w:rPr>
              <w:t xml:space="preserve">Propositions des différents scénarios de montages juridiques et financiers intégrant une grille analyse </w:t>
            </w:r>
            <w:r>
              <w:rPr>
                <w:rFonts w:ascii="Arial" w:hAnsi="Arial" w:cs="Arial"/>
                <w:b/>
                <w:color w:val="000000"/>
                <w:lang w:eastAsia="fr-FR"/>
              </w:rPr>
              <w:t>« </w:t>
            </w:r>
            <w:r w:rsidRPr="007E2981">
              <w:rPr>
                <w:rFonts w:ascii="Arial" w:hAnsi="Arial" w:cs="Arial"/>
                <w:b/>
                <w:color w:val="000000"/>
                <w:lang w:eastAsia="fr-FR"/>
              </w:rPr>
              <w:t>avantages/inconvénients</w:t>
            </w:r>
            <w:r>
              <w:rPr>
                <w:rFonts w:ascii="Arial" w:hAnsi="Arial" w:cs="Arial"/>
                <w:b/>
                <w:color w:val="000000"/>
                <w:lang w:eastAsia="fr-FR"/>
              </w:rPr>
              <w:t> »</w:t>
            </w:r>
            <w:r w:rsidRPr="007E2981">
              <w:rPr>
                <w:rFonts w:ascii="Arial" w:hAnsi="Arial" w:cs="Arial"/>
                <w:b/>
                <w:color w:val="000000"/>
                <w:lang w:eastAsia="fr-FR"/>
              </w:rPr>
              <w:t xml:space="preserve"> et présentation du montage préférentiel à retenir</w:t>
            </w:r>
          </w:p>
        </w:tc>
        <w:tc>
          <w:tcPr>
            <w:tcW w:w="1843" w:type="dxa"/>
            <w:vAlign w:val="center"/>
          </w:tcPr>
          <w:p w14:paraId="3FEB2003" w14:textId="77777777" w:rsidR="002518A7" w:rsidRPr="005246E7" w:rsidRDefault="002518A7" w:rsidP="004C7795">
            <w:pPr>
              <w:suppressAutoHyphens w:val="0"/>
              <w:spacing w:before="60" w:after="60"/>
              <w:jc w:val="center"/>
              <w:rPr>
                <w:rFonts w:ascii="Arial" w:hAnsi="Arial" w:cs="Arial"/>
                <w:color w:val="000000"/>
                <w:lang w:eastAsia="fr-FR"/>
              </w:rPr>
            </w:pPr>
          </w:p>
        </w:tc>
        <w:tc>
          <w:tcPr>
            <w:tcW w:w="1842" w:type="dxa"/>
            <w:vAlign w:val="center"/>
          </w:tcPr>
          <w:p w14:paraId="3A37FA91" w14:textId="77777777" w:rsidR="002518A7" w:rsidRPr="005246E7" w:rsidRDefault="002518A7" w:rsidP="004C7795">
            <w:pPr>
              <w:suppressAutoHyphens w:val="0"/>
              <w:spacing w:before="60" w:after="60"/>
              <w:jc w:val="center"/>
              <w:rPr>
                <w:rFonts w:ascii="Arial" w:hAnsi="Arial" w:cs="Arial"/>
                <w:color w:val="000000"/>
                <w:lang w:eastAsia="fr-FR"/>
              </w:rPr>
            </w:pPr>
          </w:p>
        </w:tc>
      </w:tr>
      <w:tr w:rsidR="002518A7" w:rsidRPr="005246E7" w14:paraId="430F68D3" w14:textId="77777777" w:rsidTr="004C7795">
        <w:trPr>
          <w:cantSplit/>
          <w:jc w:val="center"/>
        </w:trPr>
        <w:tc>
          <w:tcPr>
            <w:tcW w:w="1271" w:type="dxa"/>
            <w:vMerge/>
            <w:vAlign w:val="center"/>
          </w:tcPr>
          <w:p w14:paraId="274A91D8" w14:textId="77777777" w:rsidR="002518A7" w:rsidRDefault="002518A7" w:rsidP="004C7795">
            <w:pPr>
              <w:spacing w:before="60" w:after="60"/>
              <w:rPr>
                <w:rFonts w:ascii="Arial" w:hAnsi="Arial" w:cs="Arial"/>
                <w:b/>
                <w:color w:val="000000"/>
                <w:lang w:eastAsia="fr-FR"/>
              </w:rPr>
            </w:pPr>
          </w:p>
        </w:tc>
        <w:tc>
          <w:tcPr>
            <w:tcW w:w="997" w:type="dxa"/>
            <w:vMerge/>
            <w:vAlign w:val="center"/>
          </w:tcPr>
          <w:p w14:paraId="72C9D126" w14:textId="77777777" w:rsidR="002518A7" w:rsidRDefault="002518A7"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3699C29" w14:textId="77777777" w:rsidR="002518A7" w:rsidRDefault="002518A7"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4598A663" w14:textId="77777777" w:rsidR="002518A7" w:rsidRPr="005246E7" w:rsidRDefault="002518A7" w:rsidP="004C7795">
            <w:pPr>
              <w:suppressAutoHyphens w:val="0"/>
              <w:spacing w:before="60" w:after="60"/>
              <w:jc w:val="center"/>
              <w:rPr>
                <w:rFonts w:ascii="Arial" w:hAnsi="Arial" w:cs="Arial"/>
                <w:color w:val="000000"/>
                <w:lang w:eastAsia="fr-FR"/>
              </w:rPr>
            </w:pPr>
          </w:p>
        </w:tc>
        <w:tc>
          <w:tcPr>
            <w:tcW w:w="1842" w:type="dxa"/>
            <w:vAlign w:val="center"/>
          </w:tcPr>
          <w:p w14:paraId="0C340779" w14:textId="77777777" w:rsidR="002518A7" w:rsidRPr="005246E7" w:rsidRDefault="002518A7" w:rsidP="004C7795">
            <w:pPr>
              <w:suppressAutoHyphens w:val="0"/>
              <w:spacing w:before="60" w:after="60"/>
              <w:jc w:val="center"/>
              <w:rPr>
                <w:rFonts w:ascii="Arial" w:hAnsi="Arial" w:cs="Arial"/>
                <w:color w:val="000000"/>
                <w:lang w:eastAsia="fr-FR"/>
              </w:rPr>
            </w:pPr>
          </w:p>
        </w:tc>
      </w:tr>
      <w:tr w:rsidR="002518A7" w:rsidRPr="005246E7" w14:paraId="1D6CB463" w14:textId="77777777" w:rsidTr="004C7795">
        <w:trPr>
          <w:cantSplit/>
          <w:jc w:val="center"/>
        </w:trPr>
        <w:tc>
          <w:tcPr>
            <w:tcW w:w="1271" w:type="dxa"/>
            <w:vMerge/>
            <w:vAlign w:val="center"/>
          </w:tcPr>
          <w:p w14:paraId="41354583" w14:textId="77777777" w:rsidR="002518A7" w:rsidRDefault="002518A7" w:rsidP="004C7795">
            <w:pPr>
              <w:spacing w:before="60" w:after="60"/>
              <w:rPr>
                <w:rFonts w:ascii="Arial" w:hAnsi="Arial" w:cs="Arial"/>
                <w:b/>
                <w:color w:val="000000"/>
                <w:lang w:eastAsia="fr-FR"/>
              </w:rPr>
            </w:pPr>
          </w:p>
        </w:tc>
        <w:tc>
          <w:tcPr>
            <w:tcW w:w="997" w:type="dxa"/>
            <w:vMerge/>
            <w:vAlign w:val="center"/>
          </w:tcPr>
          <w:p w14:paraId="33B88AC8" w14:textId="77777777" w:rsidR="002518A7" w:rsidRDefault="002518A7"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9B0EC7A" w14:textId="77777777" w:rsidR="002518A7" w:rsidRDefault="002518A7"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236CEBA6" w14:textId="77777777" w:rsidR="002518A7" w:rsidRPr="005246E7" w:rsidRDefault="002518A7" w:rsidP="004C7795">
            <w:pPr>
              <w:suppressAutoHyphens w:val="0"/>
              <w:spacing w:before="60" w:after="60"/>
              <w:jc w:val="center"/>
              <w:rPr>
                <w:rFonts w:ascii="Arial" w:hAnsi="Arial" w:cs="Arial"/>
                <w:color w:val="000000"/>
                <w:lang w:eastAsia="fr-FR"/>
              </w:rPr>
            </w:pPr>
          </w:p>
        </w:tc>
        <w:tc>
          <w:tcPr>
            <w:tcW w:w="1842" w:type="dxa"/>
            <w:vAlign w:val="center"/>
          </w:tcPr>
          <w:p w14:paraId="2499054A" w14:textId="77777777" w:rsidR="002518A7" w:rsidRPr="005246E7" w:rsidRDefault="002518A7" w:rsidP="004C7795">
            <w:pPr>
              <w:suppressAutoHyphens w:val="0"/>
              <w:spacing w:before="60" w:after="60"/>
              <w:jc w:val="center"/>
              <w:rPr>
                <w:rFonts w:ascii="Arial" w:hAnsi="Arial" w:cs="Arial"/>
                <w:color w:val="000000"/>
                <w:lang w:eastAsia="fr-FR"/>
              </w:rPr>
            </w:pPr>
          </w:p>
        </w:tc>
      </w:tr>
      <w:tr w:rsidR="002518A7" w:rsidRPr="005246E7" w14:paraId="68D9B7C3" w14:textId="77777777" w:rsidTr="004C7795">
        <w:trPr>
          <w:cantSplit/>
          <w:jc w:val="center"/>
        </w:trPr>
        <w:tc>
          <w:tcPr>
            <w:tcW w:w="1271" w:type="dxa"/>
            <w:vMerge/>
            <w:vAlign w:val="center"/>
          </w:tcPr>
          <w:p w14:paraId="6E50FEE5" w14:textId="77777777" w:rsidR="002518A7" w:rsidRDefault="002518A7" w:rsidP="004C7795">
            <w:pPr>
              <w:suppressAutoHyphens w:val="0"/>
              <w:spacing w:before="60" w:after="60"/>
              <w:rPr>
                <w:rFonts w:ascii="Arial" w:hAnsi="Arial" w:cs="Arial"/>
                <w:b/>
                <w:color w:val="000000"/>
                <w:lang w:eastAsia="fr-FR"/>
              </w:rPr>
            </w:pPr>
          </w:p>
        </w:tc>
        <w:tc>
          <w:tcPr>
            <w:tcW w:w="997" w:type="dxa"/>
            <w:vMerge w:val="restart"/>
            <w:vAlign w:val="center"/>
          </w:tcPr>
          <w:p w14:paraId="344F9B97" w14:textId="77777777" w:rsidR="002518A7" w:rsidRDefault="002518A7" w:rsidP="004C7795">
            <w:pPr>
              <w:spacing w:before="60" w:after="60"/>
              <w:jc w:val="center"/>
              <w:rPr>
                <w:rFonts w:ascii="Arial" w:hAnsi="Arial" w:cs="Arial"/>
                <w:b/>
                <w:color w:val="000000"/>
                <w:lang w:eastAsia="fr-FR"/>
              </w:rPr>
            </w:pPr>
            <w:r>
              <w:rPr>
                <w:rFonts w:ascii="Arial" w:hAnsi="Arial" w:cs="Arial"/>
                <w:b/>
                <w:color w:val="000000"/>
                <w:lang w:eastAsia="fr-FR"/>
              </w:rPr>
              <w:t>UO3</w:t>
            </w:r>
          </w:p>
        </w:tc>
        <w:tc>
          <w:tcPr>
            <w:tcW w:w="3544" w:type="dxa"/>
            <w:shd w:val="clear" w:color="auto" w:fill="auto"/>
            <w:vAlign w:val="center"/>
          </w:tcPr>
          <w:p w14:paraId="6D10C832" w14:textId="77777777" w:rsidR="002518A7" w:rsidRPr="00527E26" w:rsidRDefault="002518A7" w:rsidP="004C7795">
            <w:pPr>
              <w:suppressAutoHyphens w:val="0"/>
              <w:spacing w:before="60" w:after="60"/>
              <w:rPr>
                <w:rFonts w:ascii="Arial" w:hAnsi="Arial" w:cs="Arial"/>
                <w:b/>
                <w:color w:val="000000"/>
                <w:lang w:eastAsia="fr-FR"/>
              </w:rPr>
            </w:pPr>
            <w:r w:rsidRPr="007E2981">
              <w:rPr>
                <w:rFonts w:ascii="Arial" w:hAnsi="Arial" w:cs="Arial"/>
                <w:b/>
                <w:color w:val="000000"/>
                <w:lang w:eastAsia="fr-FR"/>
              </w:rPr>
              <w:t>Assistance à l’instruction et à la rédaction d’actes administratifs</w:t>
            </w:r>
          </w:p>
        </w:tc>
        <w:tc>
          <w:tcPr>
            <w:tcW w:w="1843" w:type="dxa"/>
            <w:vAlign w:val="center"/>
          </w:tcPr>
          <w:p w14:paraId="37DD05EC" w14:textId="77777777" w:rsidR="002518A7" w:rsidRPr="005246E7" w:rsidRDefault="002518A7" w:rsidP="004C7795">
            <w:pPr>
              <w:suppressAutoHyphens w:val="0"/>
              <w:spacing w:before="60" w:after="60"/>
              <w:jc w:val="center"/>
              <w:rPr>
                <w:rFonts w:ascii="Arial" w:hAnsi="Arial" w:cs="Arial"/>
                <w:color w:val="000000"/>
                <w:lang w:eastAsia="fr-FR"/>
              </w:rPr>
            </w:pPr>
          </w:p>
        </w:tc>
        <w:tc>
          <w:tcPr>
            <w:tcW w:w="1842" w:type="dxa"/>
            <w:vAlign w:val="center"/>
          </w:tcPr>
          <w:p w14:paraId="35390DF8" w14:textId="77777777" w:rsidR="002518A7" w:rsidRPr="005246E7" w:rsidRDefault="002518A7" w:rsidP="004C7795">
            <w:pPr>
              <w:suppressAutoHyphens w:val="0"/>
              <w:spacing w:before="60" w:after="60"/>
              <w:jc w:val="center"/>
              <w:rPr>
                <w:rFonts w:ascii="Arial" w:hAnsi="Arial" w:cs="Arial"/>
                <w:color w:val="000000"/>
                <w:lang w:eastAsia="fr-FR"/>
              </w:rPr>
            </w:pPr>
          </w:p>
        </w:tc>
      </w:tr>
      <w:tr w:rsidR="002518A7" w:rsidRPr="005246E7" w14:paraId="422BE0EE" w14:textId="77777777" w:rsidTr="004C7795">
        <w:trPr>
          <w:cantSplit/>
          <w:jc w:val="center"/>
        </w:trPr>
        <w:tc>
          <w:tcPr>
            <w:tcW w:w="1271" w:type="dxa"/>
            <w:vMerge/>
            <w:vAlign w:val="center"/>
          </w:tcPr>
          <w:p w14:paraId="036B976C" w14:textId="77777777" w:rsidR="002518A7" w:rsidRDefault="002518A7" w:rsidP="004C7795">
            <w:pPr>
              <w:suppressAutoHyphens w:val="0"/>
              <w:spacing w:before="60" w:after="60"/>
              <w:rPr>
                <w:rFonts w:ascii="Arial" w:hAnsi="Arial" w:cs="Arial"/>
                <w:b/>
                <w:color w:val="000000"/>
                <w:lang w:eastAsia="fr-FR"/>
              </w:rPr>
            </w:pPr>
          </w:p>
        </w:tc>
        <w:tc>
          <w:tcPr>
            <w:tcW w:w="997" w:type="dxa"/>
            <w:vMerge/>
            <w:vAlign w:val="center"/>
          </w:tcPr>
          <w:p w14:paraId="519CCD12" w14:textId="77777777" w:rsidR="002518A7" w:rsidRDefault="002518A7"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7740648" w14:textId="77777777" w:rsidR="002518A7" w:rsidRDefault="002518A7"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0921AA5D" w14:textId="77777777" w:rsidR="002518A7" w:rsidRPr="005246E7" w:rsidRDefault="002518A7" w:rsidP="004C7795">
            <w:pPr>
              <w:suppressAutoHyphens w:val="0"/>
              <w:spacing w:before="60" w:after="60"/>
              <w:jc w:val="center"/>
              <w:rPr>
                <w:rFonts w:ascii="Arial" w:hAnsi="Arial" w:cs="Arial"/>
                <w:color w:val="000000"/>
                <w:lang w:eastAsia="fr-FR"/>
              </w:rPr>
            </w:pPr>
          </w:p>
        </w:tc>
        <w:tc>
          <w:tcPr>
            <w:tcW w:w="1842" w:type="dxa"/>
            <w:vAlign w:val="center"/>
          </w:tcPr>
          <w:p w14:paraId="6B9159B8" w14:textId="77777777" w:rsidR="002518A7" w:rsidRPr="005246E7" w:rsidRDefault="002518A7" w:rsidP="004C7795">
            <w:pPr>
              <w:suppressAutoHyphens w:val="0"/>
              <w:spacing w:before="60" w:after="60"/>
              <w:jc w:val="center"/>
              <w:rPr>
                <w:rFonts w:ascii="Arial" w:hAnsi="Arial" w:cs="Arial"/>
                <w:color w:val="000000"/>
                <w:lang w:eastAsia="fr-FR"/>
              </w:rPr>
            </w:pPr>
          </w:p>
        </w:tc>
      </w:tr>
      <w:tr w:rsidR="002518A7" w:rsidRPr="005246E7" w14:paraId="402F22BF" w14:textId="77777777" w:rsidTr="004C7795">
        <w:trPr>
          <w:cantSplit/>
          <w:jc w:val="center"/>
        </w:trPr>
        <w:tc>
          <w:tcPr>
            <w:tcW w:w="1271" w:type="dxa"/>
            <w:vMerge/>
            <w:vAlign w:val="center"/>
          </w:tcPr>
          <w:p w14:paraId="2860D252" w14:textId="77777777" w:rsidR="002518A7" w:rsidRDefault="002518A7" w:rsidP="004C7795">
            <w:pPr>
              <w:suppressAutoHyphens w:val="0"/>
              <w:spacing w:before="60" w:after="60"/>
              <w:rPr>
                <w:rFonts w:ascii="Arial" w:hAnsi="Arial" w:cs="Arial"/>
                <w:b/>
                <w:color w:val="000000"/>
                <w:lang w:eastAsia="fr-FR"/>
              </w:rPr>
            </w:pPr>
          </w:p>
        </w:tc>
        <w:tc>
          <w:tcPr>
            <w:tcW w:w="997" w:type="dxa"/>
            <w:vMerge/>
            <w:vAlign w:val="center"/>
          </w:tcPr>
          <w:p w14:paraId="25714EAF" w14:textId="77777777" w:rsidR="002518A7" w:rsidRDefault="002518A7" w:rsidP="004C779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6E46093" w14:textId="77777777" w:rsidR="002518A7" w:rsidRDefault="002518A7" w:rsidP="004C779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0259A872" w14:textId="77777777" w:rsidR="002518A7" w:rsidRPr="005246E7" w:rsidRDefault="002518A7" w:rsidP="004C7795">
            <w:pPr>
              <w:suppressAutoHyphens w:val="0"/>
              <w:spacing w:before="60" w:after="60"/>
              <w:jc w:val="center"/>
              <w:rPr>
                <w:rFonts w:ascii="Arial" w:hAnsi="Arial" w:cs="Arial"/>
                <w:color w:val="000000"/>
                <w:lang w:eastAsia="fr-FR"/>
              </w:rPr>
            </w:pPr>
          </w:p>
        </w:tc>
        <w:tc>
          <w:tcPr>
            <w:tcW w:w="1842" w:type="dxa"/>
            <w:vAlign w:val="center"/>
          </w:tcPr>
          <w:p w14:paraId="449FC401" w14:textId="77777777" w:rsidR="002518A7" w:rsidRPr="005246E7" w:rsidRDefault="002518A7" w:rsidP="004C7795">
            <w:pPr>
              <w:suppressAutoHyphens w:val="0"/>
              <w:spacing w:before="60" w:after="60"/>
              <w:jc w:val="center"/>
              <w:rPr>
                <w:rFonts w:ascii="Arial" w:hAnsi="Arial" w:cs="Arial"/>
                <w:color w:val="000000"/>
                <w:lang w:eastAsia="fr-FR"/>
              </w:rPr>
            </w:pPr>
          </w:p>
        </w:tc>
      </w:tr>
      <w:tr w:rsidR="002518A7" w:rsidRPr="005246E7" w14:paraId="40A07514" w14:textId="77777777" w:rsidTr="004C7795">
        <w:trPr>
          <w:cantSplit/>
          <w:jc w:val="center"/>
        </w:trPr>
        <w:tc>
          <w:tcPr>
            <w:tcW w:w="1271" w:type="dxa"/>
            <w:vMerge/>
            <w:vAlign w:val="center"/>
          </w:tcPr>
          <w:p w14:paraId="01B2EF39" w14:textId="77777777" w:rsidR="002518A7" w:rsidRDefault="002518A7" w:rsidP="002518A7">
            <w:pPr>
              <w:suppressAutoHyphens w:val="0"/>
              <w:spacing w:before="60" w:after="60"/>
              <w:rPr>
                <w:rFonts w:ascii="Arial" w:hAnsi="Arial" w:cs="Arial"/>
                <w:b/>
                <w:color w:val="000000"/>
                <w:lang w:eastAsia="fr-FR"/>
              </w:rPr>
            </w:pPr>
          </w:p>
        </w:tc>
        <w:tc>
          <w:tcPr>
            <w:tcW w:w="997" w:type="dxa"/>
            <w:vMerge w:val="restart"/>
            <w:vAlign w:val="center"/>
          </w:tcPr>
          <w:p w14:paraId="48901E4C" w14:textId="30AFB118" w:rsidR="002518A7" w:rsidRDefault="002518A7" w:rsidP="002518A7">
            <w:pPr>
              <w:suppressAutoHyphens w:val="0"/>
              <w:spacing w:before="60" w:after="60"/>
              <w:jc w:val="center"/>
              <w:rPr>
                <w:rFonts w:ascii="Arial" w:hAnsi="Arial" w:cs="Arial"/>
                <w:i/>
                <w:color w:val="000000"/>
                <w:lang w:eastAsia="fr-FR"/>
              </w:rPr>
            </w:pPr>
            <w:r>
              <w:rPr>
                <w:rFonts w:ascii="Arial" w:hAnsi="Arial" w:cs="Arial"/>
                <w:b/>
                <w:color w:val="000000"/>
                <w:lang w:eastAsia="fr-FR"/>
              </w:rPr>
              <w:t>UO4</w:t>
            </w:r>
          </w:p>
        </w:tc>
        <w:tc>
          <w:tcPr>
            <w:tcW w:w="3544" w:type="dxa"/>
            <w:shd w:val="clear" w:color="auto" w:fill="auto"/>
            <w:vAlign w:val="center"/>
          </w:tcPr>
          <w:p w14:paraId="5BE7131D" w14:textId="2D63B5B1" w:rsidR="002518A7" w:rsidRDefault="002518A7" w:rsidP="002518A7">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4AD537A5" w14:textId="77777777" w:rsidR="002518A7" w:rsidRPr="005246E7" w:rsidRDefault="002518A7" w:rsidP="002518A7">
            <w:pPr>
              <w:suppressAutoHyphens w:val="0"/>
              <w:spacing w:before="60" w:after="60"/>
              <w:jc w:val="center"/>
              <w:rPr>
                <w:rFonts w:ascii="Arial" w:hAnsi="Arial" w:cs="Arial"/>
                <w:color w:val="000000"/>
                <w:lang w:eastAsia="fr-FR"/>
              </w:rPr>
            </w:pPr>
          </w:p>
        </w:tc>
        <w:tc>
          <w:tcPr>
            <w:tcW w:w="1842" w:type="dxa"/>
            <w:vAlign w:val="center"/>
          </w:tcPr>
          <w:p w14:paraId="70C4954C" w14:textId="77777777" w:rsidR="002518A7" w:rsidRPr="005246E7" w:rsidRDefault="002518A7" w:rsidP="002518A7">
            <w:pPr>
              <w:suppressAutoHyphens w:val="0"/>
              <w:spacing w:before="60" w:after="60"/>
              <w:jc w:val="center"/>
              <w:rPr>
                <w:rFonts w:ascii="Arial" w:hAnsi="Arial" w:cs="Arial"/>
                <w:color w:val="000000"/>
                <w:lang w:eastAsia="fr-FR"/>
              </w:rPr>
            </w:pPr>
          </w:p>
        </w:tc>
      </w:tr>
      <w:tr w:rsidR="002518A7" w:rsidRPr="005246E7" w14:paraId="78DF62C4" w14:textId="77777777" w:rsidTr="004C7795">
        <w:trPr>
          <w:cantSplit/>
          <w:jc w:val="center"/>
        </w:trPr>
        <w:tc>
          <w:tcPr>
            <w:tcW w:w="1271" w:type="dxa"/>
            <w:vMerge/>
            <w:vAlign w:val="center"/>
          </w:tcPr>
          <w:p w14:paraId="66B84C77" w14:textId="77777777" w:rsidR="002518A7" w:rsidRDefault="002518A7" w:rsidP="002518A7">
            <w:pPr>
              <w:suppressAutoHyphens w:val="0"/>
              <w:spacing w:before="60" w:after="60"/>
              <w:rPr>
                <w:rFonts w:ascii="Arial" w:hAnsi="Arial" w:cs="Arial"/>
                <w:b/>
                <w:color w:val="000000"/>
                <w:lang w:eastAsia="fr-FR"/>
              </w:rPr>
            </w:pPr>
          </w:p>
        </w:tc>
        <w:tc>
          <w:tcPr>
            <w:tcW w:w="997" w:type="dxa"/>
            <w:vMerge/>
            <w:vAlign w:val="center"/>
          </w:tcPr>
          <w:p w14:paraId="475A6705" w14:textId="77777777" w:rsidR="002518A7" w:rsidRDefault="002518A7" w:rsidP="002518A7">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22EF2F8" w14:textId="37EA7000" w:rsidR="002518A7" w:rsidRDefault="002518A7" w:rsidP="002518A7">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0E2C113A" w14:textId="77777777" w:rsidR="002518A7" w:rsidRPr="005246E7" w:rsidRDefault="002518A7" w:rsidP="002518A7">
            <w:pPr>
              <w:suppressAutoHyphens w:val="0"/>
              <w:spacing w:before="60" w:after="60"/>
              <w:jc w:val="center"/>
              <w:rPr>
                <w:rFonts w:ascii="Arial" w:hAnsi="Arial" w:cs="Arial"/>
                <w:color w:val="000000"/>
                <w:lang w:eastAsia="fr-FR"/>
              </w:rPr>
            </w:pPr>
          </w:p>
        </w:tc>
        <w:tc>
          <w:tcPr>
            <w:tcW w:w="1842" w:type="dxa"/>
            <w:vAlign w:val="center"/>
          </w:tcPr>
          <w:p w14:paraId="4B9D9EBC" w14:textId="77777777" w:rsidR="002518A7" w:rsidRPr="005246E7" w:rsidRDefault="002518A7" w:rsidP="002518A7">
            <w:pPr>
              <w:suppressAutoHyphens w:val="0"/>
              <w:spacing w:before="60" w:after="60"/>
              <w:jc w:val="center"/>
              <w:rPr>
                <w:rFonts w:ascii="Arial" w:hAnsi="Arial" w:cs="Arial"/>
                <w:color w:val="000000"/>
                <w:lang w:eastAsia="fr-FR"/>
              </w:rPr>
            </w:pPr>
          </w:p>
        </w:tc>
      </w:tr>
      <w:tr w:rsidR="002518A7" w:rsidRPr="005246E7" w14:paraId="012F0BBB" w14:textId="77777777" w:rsidTr="004C7795">
        <w:trPr>
          <w:cantSplit/>
          <w:jc w:val="center"/>
        </w:trPr>
        <w:tc>
          <w:tcPr>
            <w:tcW w:w="1271" w:type="dxa"/>
            <w:vMerge/>
            <w:vAlign w:val="center"/>
          </w:tcPr>
          <w:p w14:paraId="2CDCFC8E" w14:textId="77777777" w:rsidR="002518A7" w:rsidRDefault="002518A7" w:rsidP="002518A7">
            <w:pPr>
              <w:suppressAutoHyphens w:val="0"/>
              <w:spacing w:before="60" w:after="60"/>
              <w:rPr>
                <w:rFonts w:ascii="Arial" w:hAnsi="Arial" w:cs="Arial"/>
                <w:b/>
                <w:color w:val="000000"/>
                <w:lang w:eastAsia="fr-FR"/>
              </w:rPr>
            </w:pPr>
          </w:p>
        </w:tc>
        <w:tc>
          <w:tcPr>
            <w:tcW w:w="997" w:type="dxa"/>
            <w:vMerge/>
            <w:vAlign w:val="center"/>
          </w:tcPr>
          <w:p w14:paraId="34D19719" w14:textId="77777777" w:rsidR="002518A7" w:rsidRDefault="002518A7" w:rsidP="002518A7">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679E66CE" w14:textId="631D6B49" w:rsidR="002518A7" w:rsidRDefault="002518A7" w:rsidP="002518A7">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42DAED0A" w14:textId="77777777" w:rsidR="002518A7" w:rsidRPr="005246E7" w:rsidRDefault="002518A7" w:rsidP="002518A7">
            <w:pPr>
              <w:suppressAutoHyphens w:val="0"/>
              <w:spacing w:before="60" w:after="60"/>
              <w:jc w:val="center"/>
              <w:rPr>
                <w:rFonts w:ascii="Arial" w:hAnsi="Arial" w:cs="Arial"/>
                <w:color w:val="000000"/>
                <w:lang w:eastAsia="fr-FR"/>
              </w:rPr>
            </w:pPr>
          </w:p>
        </w:tc>
        <w:tc>
          <w:tcPr>
            <w:tcW w:w="1842" w:type="dxa"/>
            <w:vAlign w:val="center"/>
          </w:tcPr>
          <w:p w14:paraId="63C46A4E" w14:textId="77777777" w:rsidR="002518A7" w:rsidRPr="005246E7" w:rsidRDefault="002518A7" w:rsidP="002518A7">
            <w:pPr>
              <w:suppressAutoHyphens w:val="0"/>
              <w:spacing w:before="60" w:after="60"/>
              <w:jc w:val="center"/>
              <w:rPr>
                <w:rFonts w:ascii="Arial" w:hAnsi="Arial" w:cs="Arial"/>
                <w:color w:val="000000"/>
                <w:lang w:eastAsia="fr-FR"/>
              </w:rPr>
            </w:pPr>
          </w:p>
        </w:tc>
      </w:tr>
    </w:tbl>
    <w:p w14:paraId="6B54D5B2" w14:textId="77777777" w:rsidR="00E93594" w:rsidRDefault="00E93594" w:rsidP="00E93594">
      <w:pPr>
        <w:tabs>
          <w:tab w:val="left" w:pos="851"/>
        </w:tabs>
        <w:rPr>
          <w:rFonts w:ascii="Arial" w:hAnsi="Arial" w:cs="Arial"/>
        </w:rPr>
      </w:pPr>
    </w:p>
    <w:p w14:paraId="3097057A" w14:textId="77777777" w:rsidR="00E93594" w:rsidRPr="00EE2728" w:rsidRDefault="00E93594" w:rsidP="00E93594">
      <w:pPr>
        <w:tabs>
          <w:tab w:val="left" w:pos="851"/>
        </w:tabs>
        <w:rPr>
          <w:rFonts w:ascii="Arial" w:hAnsi="Arial" w:cs="Arial"/>
        </w:rPr>
      </w:pPr>
    </w:p>
    <w:p w14:paraId="2CB9DDE2" w14:textId="77777777" w:rsidR="00E93594" w:rsidRPr="00EE2728" w:rsidRDefault="00E93594" w:rsidP="00E93594">
      <w:pPr>
        <w:tabs>
          <w:tab w:val="left" w:pos="851"/>
        </w:tabs>
        <w:rPr>
          <w:rFonts w:ascii="Arial" w:hAnsi="Arial" w:cs="Arial"/>
          <w:b/>
          <w:u w:val="single"/>
        </w:rPr>
      </w:pPr>
      <w:r w:rsidRPr="00EE2728">
        <w:rPr>
          <w:rFonts w:ascii="Arial" w:hAnsi="Arial" w:cs="Arial"/>
          <w:b/>
          <w:u w:val="single"/>
        </w:rPr>
        <w:t>Montant total</w:t>
      </w:r>
      <w:r w:rsidR="0043157A">
        <w:rPr>
          <w:rFonts w:ascii="Arial" w:hAnsi="Arial" w:cs="Arial"/>
          <w:b/>
          <w:u w:val="single"/>
        </w:rPr>
        <w:t xml:space="preserve"> maximum</w:t>
      </w:r>
      <w:r w:rsidRPr="00EE2728">
        <w:rPr>
          <w:rFonts w:ascii="Arial" w:hAnsi="Arial" w:cs="Arial"/>
          <w:b/>
          <w:u w:val="single"/>
        </w:rPr>
        <w:t xml:space="preserve"> de l’accord-cadre :</w:t>
      </w:r>
    </w:p>
    <w:p w14:paraId="7181E24B" w14:textId="77777777" w:rsidR="00E93594" w:rsidRPr="00EE2728" w:rsidRDefault="00E93594" w:rsidP="00E93594">
      <w:pPr>
        <w:tabs>
          <w:tab w:val="left" w:pos="851"/>
        </w:tabs>
        <w:rPr>
          <w:rFonts w:ascii="Arial" w:hAnsi="Arial" w:cs="Arial"/>
        </w:rPr>
      </w:pPr>
    </w:p>
    <w:tbl>
      <w:tblPr>
        <w:tblW w:w="9503" w:type="dxa"/>
        <w:jc w:val="center"/>
        <w:tblLayout w:type="fixed"/>
        <w:tblCellMar>
          <w:left w:w="70" w:type="dxa"/>
          <w:right w:w="70" w:type="dxa"/>
        </w:tblCellMar>
        <w:tblLook w:val="04A0" w:firstRow="1" w:lastRow="0" w:firstColumn="1" w:lastColumn="0" w:noHBand="0" w:noVBand="1"/>
      </w:tblPr>
      <w:tblGrid>
        <w:gridCol w:w="5394"/>
        <w:gridCol w:w="2126"/>
        <w:gridCol w:w="1983"/>
      </w:tblGrid>
      <w:tr w:rsidR="00E93594" w:rsidRPr="00EE2728" w14:paraId="1FC65E6D" w14:textId="77777777" w:rsidTr="004C7795">
        <w:trPr>
          <w:cantSplit/>
          <w:jc w:val="center"/>
        </w:trPr>
        <w:tc>
          <w:tcPr>
            <w:tcW w:w="5394" w:type="dxa"/>
            <w:tcBorders>
              <w:top w:val="single" w:sz="4" w:space="0" w:color="auto"/>
              <w:left w:val="single" w:sz="4" w:space="0" w:color="auto"/>
              <w:bottom w:val="single" w:sz="4" w:space="0" w:color="auto"/>
              <w:right w:val="single" w:sz="4" w:space="0" w:color="auto"/>
            </w:tcBorders>
            <w:shd w:val="clear" w:color="auto" w:fill="00B0F0"/>
            <w:vAlign w:val="center"/>
          </w:tcPr>
          <w:p w14:paraId="1ED3441F" w14:textId="77777777" w:rsidR="00E93594" w:rsidRPr="00EE2728" w:rsidRDefault="00E93594" w:rsidP="009F34FD">
            <w:pPr>
              <w:tabs>
                <w:tab w:val="left" w:pos="851"/>
              </w:tabs>
              <w:spacing w:before="60" w:after="60"/>
              <w:jc w:val="center"/>
              <w:rPr>
                <w:rFonts w:ascii="Arial" w:hAnsi="Arial" w:cs="Arial"/>
                <w:b/>
                <w:bCs/>
              </w:rPr>
            </w:pPr>
            <w:r w:rsidRPr="00EE2728">
              <w:rPr>
                <w:rFonts w:ascii="Arial" w:hAnsi="Arial" w:cs="Arial"/>
                <w:b/>
                <w:bCs/>
              </w:rPr>
              <w:t>Désignation</w:t>
            </w:r>
          </w:p>
        </w:tc>
        <w:tc>
          <w:tcPr>
            <w:tcW w:w="2126" w:type="dxa"/>
            <w:tcBorders>
              <w:top w:val="single" w:sz="4" w:space="0" w:color="auto"/>
              <w:left w:val="single" w:sz="4" w:space="0" w:color="auto"/>
              <w:bottom w:val="single" w:sz="4" w:space="0" w:color="auto"/>
              <w:right w:val="single" w:sz="4" w:space="0" w:color="auto"/>
            </w:tcBorders>
            <w:shd w:val="clear" w:color="auto" w:fill="00B0F0"/>
            <w:vAlign w:val="center"/>
          </w:tcPr>
          <w:p w14:paraId="29E909E4" w14:textId="77777777" w:rsidR="00E93594" w:rsidRPr="00EE2728" w:rsidRDefault="00E93594" w:rsidP="009F34FD">
            <w:pPr>
              <w:tabs>
                <w:tab w:val="left" w:pos="851"/>
              </w:tabs>
              <w:spacing w:before="60" w:after="60"/>
              <w:jc w:val="center"/>
              <w:rPr>
                <w:rFonts w:ascii="Arial" w:hAnsi="Arial" w:cs="Arial"/>
                <w:b/>
                <w:bCs/>
              </w:rPr>
            </w:pPr>
            <w:r w:rsidRPr="00EE2728">
              <w:rPr>
                <w:rFonts w:ascii="Arial" w:hAnsi="Arial" w:cs="Arial"/>
                <w:b/>
                <w:bCs/>
              </w:rPr>
              <w:t>Montant en € HT</w:t>
            </w:r>
          </w:p>
        </w:tc>
        <w:tc>
          <w:tcPr>
            <w:tcW w:w="1983" w:type="dxa"/>
            <w:tcBorders>
              <w:top w:val="single" w:sz="4" w:space="0" w:color="auto"/>
              <w:left w:val="single" w:sz="4" w:space="0" w:color="auto"/>
              <w:bottom w:val="single" w:sz="4" w:space="0" w:color="auto"/>
              <w:right w:val="single" w:sz="4" w:space="0" w:color="auto"/>
            </w:tcBorders>
            <w:shd w:val="clear" w:color="auto" w:fill="00B0F0"/>
            <w:vAlign w:val="center"/>
          </w:tcPr>
          <w:p w14:paraId="6C2D453E" w14:textId="77777777" w:rsidR="00E93594" w:rsidRPr="00EE2728" w:rsidRDefault="00E93594" w:rsidP="009F34FD">
            <w:pPr>
              <w:tabs>
                <w:tab w:val="left" w:pos="851"/>
              </w:tabs>
              <w:spacing w:before="60" w:after="60"/>
              <w:jc w:val="center"/>
              <w:rPr>
                <w:rFonts w:ascii="Arial" w:hAnsi="Arial" w:cs="Arial"/>
                <w:b/>
                <w:bCs/>
              </w:rPr>
            </w:pPr>
            <w:r w:rsidRPr="00EE2728">
              <w:rPr>
                <w:rFonts w:ascii="Arial" w:hAnsi="Arial" w:cs="Arial"/>
                <w:b/>
                <w:bCs/>
              </w:rPr>
              <w:t>Montant en € TTC</w:t>
            </w:r>
          </w:p>
        </w:tc>
      </w:tr>
      <w:tr w:rsidR="00E93594" w:rsidRPr="00EE2728" w14:paraId="3AC9B834" w14:textId="77777777" w:rsidTr="004C7795">
        <w:trPr>
          <w:cantSplit/>
          <w:jc w:val="center"/>
        </w:trPr>
        <w:tc>
          <w:tcPr>
            <w:tcW w:w="5394" w:type="dxa"/>
            <w:tcBorders>
              <w:top w:val="single" w:sz="4" w:space="0" w:color="auto"/>
              <w:left w:val="single" w:sz="4" w:space="0" w:color="auto"/>
              <w:bottom w:val="single" w:sz="4" w:space="0" w:color="auto"/>
              <w:right w:val="single" w:sz="4" w:space="0" w:color="auto"/>
            </w:tcBorders>
            <w:shd w:val="clear" w:color="auto" w:fill="auto"/>
            <w:vAlign w:val="center"/>
          </w:tcPr>
          <w:p w14:paraId="18213BAA" w14:textId="77777777" w:rsidR="0043157A" w:rsidRPr="007B1CFE" w:rsidRDefault="00E93594" w:rsidP="0043157A">
            <w:pPr>
              <w:spacing w:before="40" w:after="40"/>
              <w:jc w:val="center"/>
              <w:rPr>
                <w:rFonts w:ascii="Arial" w:eastAsia="Times" w:hAnsi="Arial" w:cs="Arial"/>
                <w:b/>
                <w:lang w:eastAsia="fr-FR"/>
              </w:rPr>
            </w:pPr>
            <w:r w:rsidRPr="00EE2728">
              <w:rPr>
                <w:rFonts w:ascii="Arial" w:hAnsi="Arial" w:cs="Arial"/>
                <w:b/>
              </w:rPr>
              <w:t>Montant total maximum de l’accord-cadre</w:t>
            </w:r>
            <w:r>
              <w:rPr>
                <w:rFonts w:ascii="Arial" w:hAnsi="Arial" w:cs="Arial"/>
                <w:b/>
              </w:rPr>
              <w:t xml:space="preserve"> </w:t>
            </w:r>
            <w:r w:rsidR="0043157A" w:rsidRPr="007B1CFE">
              <w:rPr>
                <w:rFonts w:ascii="Arial" w:eastAsia="Times" w:hAnsi="Arial" w:cs="Arial"/>
                <w:b/>
                <w:lang w:eastAsia="fr-FR"/>
              </w:rPr>
              <w:t>(toutes reconductions comprises)</w:t>
            </w:r>
          </w:p>
          <w:p w14:paraId="4DFAA7D9" w14:textId="77777777" w:rsidR="00E93594" w:rsidRPr="00EE2728" w:rsidRDefault="0043157A" w:rsidP="00C56183">
            <w:pPr>
              <w:tabs>
                <w:tab w:val="left" w:pos="851"/>
              </w:tabs>
              <w:spacing w:before="60" w:after="60"/>
              <w:jc w:val="center"/>
              <w:rPr>
                <w:rFonts w:ascii="Arial" w:hAnsi="Arial" w:cs="Arial"/>
                <w:i/>
              </w:rPr>
            </w:pPr>
            <w:r w:rsidRPr="007B1CFE">
              <w:rPr>
                <w:rFonts w:ascii="Arial" w:eastAsia="Times" w:hAnsi="Arial" w:cs="Arial"/>
                <w:sz w:val="16"/>
                <w:szCs w:val="16"/>
                <w:lang w:eastAsia="fr-FR"/>
              </w:rPr>
              <w:t>Le montant total maximum de l’accord-cadre</w:t>
            </w:r>
            <w:r>
              <w:rPr>
                <w:rFonts w:ascii="Arial" w:eastAsia="Times" w:hAnsi="Arial" w:cs="Arial"/>
                <w:sz w:val="16"/>
                <w:szCs w:val="16"/>
                <w:lang w:eastAsia="fr-FR"/>
              </w:rPr>
              <w:t xml:space="preserve"> doit permettre de réaliser l’ensemble des unités d’œuvre (UO) du</w:t>
            </w:r>
            <w:r w:rsidRPr="007B1CFE">
              <w:rPr>
                <w:rFonts w:ascii="Arial" w:eastAsia="Times" w:hAnsi="Arial" w:cs="Arial"/>
                <w:sz w:val="16"/>
                <w:szCs w:val="16"/>
                <w:lang w:eastAsia="fr-FR"/>
              </w:rPr>
              <w:t xml:space="preserve"> poste à bons de commande (PBC), toutes reconductions comprises</w:t>
            </w:r>
            <w:r w:rsidRPr="007B1CFE">
              <w:rPr>
                <w:rFonts w:ascii="Arial" w:eastAsia="Times" w:hAnsi="Arial" w:cs="Arial"/>
                <w:b/>
                <w:sz w:val="16"/>
                <w:szCs w:val="16"/>
                <w:lang w:eastAsia="fr-FR"/>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06076D" w14:textId="77777777" w:rsidR="00E93594" w:rsidRPr="00CA1B93" w:rsidRDefault="007E2981" w:rsidP="004C7795">
            <w:pPr>
              <w:tabs>
                <w:tab w:val="left" w:pos="851"/>
              </w:tabs>
              <w:spacing w:before="60" w:after="60"/>
              <w:jc w:val="center"/>
              <w:rPr>
                <w:rFonts w:ascii="Arial" w:hAnsi="Arial" w:cs="Arial"/>
                <w:b/>
              </w:rPr>
            </w:pPr>
            <w:r>
              <w:rPr>
                <w:rFonts w:ascii="Arial" w:hAnsi="Arial" w:cs="Arial"/>
                <w:b/>
              </w:rPr>
              <w:t>360</w:t>
            </w:r>
            <w:r w:rsidR="005C3356">
              <w:rPr>
                <w:rFonts w:ascii="Arial" w:hAnsi="Arial" w:cs="Arial"/>
                <w:b/>
              </w:rPr>
              <w:t xml:space="preserve"> 00</w:t>
            </w:r>
            <w:bookmarkStart w:id="0" w:name="_GoBack"/>
            <w:bookmarkEnd w:id="0"/>
            <w:r w:rsidR="005C3356">
              <w:rPr>
                <w:rFonts w:ascii="Arial" w:hAnsi="Arial" w:cs="Arial"/>
                <w:b/>
              </w:rPr>
              <w:t>0</w:t>
            </w:r>
            <w:r w:rsidR="00E93594" w:rsidRPr="00CA1B93">
              <w:rPr>
                <w:rFonts w:ascii="Arial" w:hAnsi="Arial" w:cs="Arial"/>
                <w:b/>
              </w:rPr>
              <w:t>,00</w:t>
            </w: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657A10A" w14:textId="77777777" w:rsidR="00E93594" w:rsidRPr="00CA1B93" w:rsidRDefault="007E2981" w:rsidP="004C7795">
            <w:pPr>
              <w:tabs>
                <w:tab w:val="left" w:pos="851"/>
              </w:tabs>
              <w:spacing w:before="60" w:after="60"/>
              <w:jc w:val="center"/>
              <w:rPr>
                <w:rFonts w:ascii="Arial" w:hAnsi="Arial" w:cs="Arial"/>
                <w:b/>
              </w:rPr>
            </w:pPr>
            <w:r>
              <w:rPr>
                <w:rFonts w:ascii="Arial" w:hAnsi="Arial" w:cs="Arial"/>
                <w:b/>
              </w:rPr>
              <w:t>432</w:t>
            </w:r>
            <w:r w:rsidR="005C3356">
              <w:rPr>
                <w:rFonts w:ascii="Arial" w:hAnsi="Arial" w:cs="Arial"/>
                <w:b/>
              </w:rPr>
              <w:t xml:space="preserve"> 000</w:t>
            </w:r>
            <w:r w:rsidR="00E93594" w:rsidRPr="00CA1B93">
              <w:rPr>
                <w:rFonts w:ascii="Arial" w:hAnsi="Arial" w:cs="Arial"/>
                <w:b/>
              </w:rPr>
              <w:t>,00</w:t>
            </w:r>
          </w:p>
        </w:tc>
      </w:tr>
    </w:tbl>
    <w:p w14:paraId="261835B2" w14:textId="77777777" w:rsidR="00581123" w:rsidRDefault="00581123" w:rsidP="00BA4CA4">
      <w:pPr>
        <w:tabs>
          <w:tab w:val="left" w:pos="851"/>
        </w:tabs>
        <w:rPr>
          <w:rFonts w:ascii="Arial" w:hAnsi="Arial" w:cs="Arial"/>
        </w:rPr>
      </w:pPr>
    </w:p>
    <w:p w14:paraId="09D0A723" w14:textId="77777777" w:rsidR="00581123" w:rsidRDefault="00581123" w:rsidP="00BA4CA4">
      <w:pPr>
        <w:tabs>
          <w:tab w:val="left" w:pos="851"/>
        </w:tabs>
        <w:rPr>
          <w:rFonts w:ascii="Arial" w:hAnsi="Arial" w:cs="Arial"/>
        </w:rPr>
      </w:pPr>
    </w:p>
    <w:p w14:paraId="24A8A968" w14:textId="77777777" w:rsidR="00581123" w:rsidRDefault="00581123" w:rsidP="00BA4CA4">
      <w:pPr>
        <w:tabs>
          <w:tab w:val="left" w:pos="851"/>
        </w:tabs>
        <w:rPr>
          <w:rFonts w:ascii="Arial" w:hAnsi="Arial" w:cs="Arial"/>
        </w:rPr>
      </w:pPr>
    </w:p>
    <w:p w14:paraId="7577BD64" w14:textId="77777777" w:rsidR="00581123" w:rsidRDefault="00581123" w:rsidP="00BA4CA4">
      <w:pPr>
        <w:tabs>
          <w:tab w:val="left" w:pos="851"/>
        </w:tabs>
        <w:rPr>
          <w:rFonts w:ascii="Arial" w:hAnsi="Arial" w:cs="Arial"/>
        </w:rPr>
      </w:pPr>
    </w:p>
    <w:p w14:paraId="0DA99187" w14:textId="77777777" w:rsidR="00581123" w:rsidRDefault="00581123" w:rsidP="00BA4CA4">
      <w:pPr>
        <w:tabs>
          <w:tab w:val="left" w:pos="851"/>
        </w:tabs>
        <w:rPr>
          <w:rFonts w:ascii="Arial" w:hAnsi="Arial" w:cs="Arial"/>
        </w:rPr>
      </w:pPr>
    </w:p>
    <w:p w14:paraId="3D40A69C" w14:textId="77777777" w:rsidR="00581123" w:rsidRDefault="00581123" w:rsidP="00BA4CA4">
      <w:pPr>
        <w:tabs>
          <w:tab w:val="left" w:pos="851"/>
        </w:tabs>
        <w:rPr>
          <w:rFonts w:ascii="Arial" w:hAnsi="Arial" w:cs="Arial"/>
        </w:rPr>
      </w:pPr>
    </w:p>
    <w:p w14:paraId="74447BD8" w14:textId="77777777" w:rsidR="003163C0" w:rsidRDefault="003163C0" w:rsidP="00BA4CA4">
      <w:pPr>
        <w:tabs>
          <w:tab w:val="left" w:pos="851"/>
        </w:tabs>
        <w:rPr>
          <w:rFonts w:ascii="Arial" w:hAnsi="Arial" w:cs="Arial"/>
        </w:rPr>
      </w:pPr>
    </w:p>
    <w:sectPr w:rsidR="003163C0" w:rsidSect="00581123">
      <w:headerReference w:type="default" r:id="rId24"/>
      <w:footerReference w:type="default" r:id="rId25"/>
      <w:headerReference w:type="first" r:id="rId26"/>
      <w:footerReference w:type="first" r:id="rId27"/>
      <w:pgSz w:w="11906" w:h="16838"/>
      <w:pgMar w:top="45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9163F" w14:textId="77777777" w:rsidR="005B1C1B" w:rsidRDefault="005B1C1B">
      <w:r>
        <w:separator/>
      </w:r>
    </w:p>
  </w:endnote>
  <w:endnote w:type="continuationSeparator" w:id="0">
    <w:p w14:paraId="74DAB2E7" w14:textId="77777777" w:rsidR="005B1C1B" w:rsidRDefault="005B1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5E35518E" w14:textId="77777777" w:rsidTr="000D032C">
      <w:trPr>
        <w:tblHeader/>
      </w:trPr>
      <w:tc>
        <w:tcPr>
          <w:tcW w:w="2906" w:type="dxa"/>
          <w:shd w:val="clear" w:color="auto" w:fill="66CCFF"/>
        </w:tcPr>
        <w:p w14:paraId="2FAE25E1"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46EFEBB9" w14:textId="77777777" w:rsidR="00581123" w:rsidRDefault="00581123" w:rsidP="00581123">
          <w:pPr>
            <w:jc w:val="center"/>
            <w:rPr>
              <w:rFonts w:ascii="Arial" w:hAnsi="Arial" w:cs="Arial"/>
              <w:b/>
            </w:rPr>
          </w:pPr>
        </w:p>
      </w:tc>
      <w:tc>
        <w:tcPr>
          <w:tcW w:w="896" w:type="dxa"/>
          <w:shd w:val="clear" w:color="auto" w:fill="66CCFF"/>
        </w:tcPr>
        <w:p w14:paraId="7D3300E1"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28B5AE6D" w14:textId="714DDC53"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56183">
            <w:rPr>
              <w:rStyle w:val="Numrodepage"/>
              <w:rFonts w:cs="Arial"/>
              <w:b/>
              <w:noProof/>
            </w:rPr>
            <w:t>7</w:t>
          </w:r>
          <w:r>
            <w:rPr>
              <w:rStyle w:val="Numrodepage"/>
              <w:rFonts w:cs="Arial"/>
              <w:b/>
            </w:rPr>
            <w:fldChar w:fldCharType="end"/>
          </w:r>
        </w:p>
      </w:tc>
      <w:tc>
        <w:tcPr>
          <w:tcW w:w="165" w:type="dxa"/>
          <w:shd w:val="clear" w:color="auto" w:fill="66CCFF"/>
        </w:tcPr>
        <w:p w14:paraId="5CF15AA5" w14:textId="77777777" w:rsidR="00581123" w:rsidRDefault="00581123" w:rsidP="00581123">
          <w:pPr>
            <w:jc w:val="center"/>
          </w:pPr>
          <w:r>
            <w:rPr>
              <w:rFonts w:ascii="Arial" w:hAnsi="Arial" w:cs="Arial"/>
              <w:b/>
            </w:rPr>
            <w:t>/</w:t>
          </w:r>
        </w:p>
      </w:tc>
      <w:tc>
        <w:tcPr>
          <w:tcW w:w="544" w:type="dxa"/>
          <w:shd w:val="clear" w:color="auto" w:fill="66CCFF"/>
        </w:tcPr>
        <w:p w14:paraId="322F5DFC" w14:textId="250D337C"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56183">
            <w:rPr>
              <w:rStyle w:val="Numrodepage"/>
              <w:rFonts w:cs="Arial"/>
              <w:b/>
              <w:noProof/>
            </w:rPr>
            <w:t>7</w:t>
          </w:r>
          <w:r>
            <w:rPr>
              <w:rStyle w:val="Numrodepage"/>
              <w:rFonts w:cs="Arial"/>
              <w:b/>
            </w:rPr>
            <w:fldChar w:fldCharType="end"/>
          </w:r>
        </w:p>
      </w:tc>
    </w:tr>
  </w:tbl>
  <w:p w14:paraId="3E869997" w14:textId="77777777" w:rsidR="00581123" w:rsidRDefault="00890C59">
    <w:pPr>
      <w:pStyle w:val="Pieddepage"/>
    </w:pPr>
    <w:r>
      <w:rPr>
        <w:rFonts w:ascii="Marianne" w:hAnsi="Marianne"/>
        <w:noProof/>
        <w:lang w:eastAsia="fr-FR"/>
      </w:rPr>
      <w:drawing>
        <wp:anchor distT="0" distB="0" distL="114300" distR="114300" simplePos="0" relativeHeight="251667456" behindDoc="1" locked="0" layoutInCell="1" allowOverlap="1" wp14:anchorId="35DA7B82" wp14:editId="19C0F874">
          <wp:simplePos x="0" y="0"/>
          <wp:positionH relativeFrom="column">
            <wp:posOffset>3423920</wp:posOffset>
          </wp:positionH>
          <wp:positionV relativeFrom="paragraph">
            <wp:posOffset>52070</wp:posOffset>
          </wp:positionV>
          <wp:extent cx="445770" cy="445770"/>
          <wp:effectExtent l="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5408" behindDoc="0" locked="0" layoutInCell="1" allowOverlap="1" wp14:anchorId="1B0845E5" wp14:editId="276E2E2C">
          <wp:simplePos x="0" y="0"/>
          <wp:positionH relativeFrom="column">
            <wp:posOffset>2428240</wp:posOffset>
          </wp:positionH>
          <wp:positionV relativeFrom="paragraph">
            <wp:posOffset>40640</wp:posOffset>
          </wp:positionV>
          <wp:extent cx="925830" cy="457200"/>
          <wp:effectExtent l="0" t="0" r="762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1F584461" w14:textId="77777777" w:rsidTr="000D032C">
      <w:trPr>
        <w:tblHeader/>
      </w:trPr>
      <w:tc>
        <w:tcPr>
          <w:tcW w:w="2906" w:type="dxa"/>
          <w:shd w:val="clear" w:color="auto" w:fill="66CCFF"/>
        </w:tcPr>
        <w:p w14:paraId="2F20CCFA"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186457E8" w14:textId="77777777" w:rsidR="00581123" w:rsidRDefault="00581123" w:rsidP="00581123">
          <w:pPr>
            <w:jc w:val="center"/>
            <w:rPr>
              <w:rFonts w:ascii="Arial" w:hAnsi="Arial" w:cs="Arial"/>
              <w:b/>
            </w:rPr>
          </w:pPr>
        </w:p>
      </w:tc>
      <w:tc>
        <w:tcPr>
          <w:tcW w:w="896" w:type="dxa"/>
          <w:shd w:val="clear" w:color="auto" w:fill="66CCFF"/>
        </w:tcPr>
        <w:p w14:paraId="5C8D24E3"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2DCD0EDA" w14:textId="70DDCEB7"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56183">
            <w:rPr>
              <w:rStyle w:val="Numrodepage"/>
              <w:rFonts w:cs="Arial"/>
              <w:b/>
              <w:noProof/>
            </w:rPr>
            <w:t>1</w:t>
          </w:r>
          <w:r>
            <w:rPr>
              <w:rStyle w:val="Numrodepage"/>
              <w:rFonts w:cs="Arial"/>
              <w:b/>
            </w:rPr>
            <w:fldChar w:fldCharType="end"/>
          </w:r>
        </w:p>
      </w:tc>
      <w:tc>
        <w:tcPr>
          <w:tcW w:w="165" w:type="dxa"/>
          <w:shd w:val="clear" w:color="auto" w:fill="66CCFF"/>
        </w:tcPr>
        <w:p w14:paraId="2EBF9ABC" w14:textId="77777777" w:rsidR="00581123" w:rsidRDefault="00581123" w:rsidP="00581123">
          <w:pPr>
            <w:jc w:val="center"/>
          </w:pPr>
          <w:r>
            <w:rPr>
              <w:rFonts w:ascii="Arial" w:hAnsi="Arial" w:cs="Arial"/>
              <w:b/>
            </w:rPr>
            <w:t>/</w:t>
          </w:r>
        </w:p>
      </w:tc>
      <w:tc>
        <w:tcPr>
          <w:tcW w:w="544" w:type="dxa"/>
          <w:shd w:val="clear" w:color="auto" w:fill="66CCFF"/>
        </w:tcPr>
        <w:p w14:paraId="079FFA76" w14:textId="3B387744"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56183">
            <w:rPr>
              <w:rStyle w:val="Numrodepage"/>
              <w:rFonts w:cs="Arial"/>
              <w:b/>
              <w:noProof/>
            </w:rPr>
            <w:t>7</w:t>
          </w:r>
          <w:r>
            <w:rPr>
              <w:rStyle w:val="Numrodepage"/>
              <w:rFonts w:cs="Arial"/>
              <w:b/>
            </w:rPr>
            <w:fldChar w:fldCharType="end"/>
          </w:r>
        </w:p>
      </w:tc>
    </w:tr>
  </w:tbl>
  <w:p w14:paraId="184409F8" w14:textId="77777777" w:rsidR="00581123" w:rsidRDefault="00890C59" w:rsidP="00890C59">
    <w:pPr>
      <w:pStyle w:val="Pieddepage"/>
      <w:jc w:val="center"/>
    </w:pPr>
    <w:r>
      <w:rPr>
        <w:rFonts w:ascii="Marianne" w:hAnsi="Marianne"/>
        <w:noProof/>
        <w:lang w:eastAsia="fr-FR"/>
      </w:rPr>
      <w:drawing>
        <wp:anchor distT="0" distB="0" distL="114300" distR="114300" simplePos="0" relativeHeight="251662336" behindDoc="0" locked="0" layoutInCell="1" allowOverlap="1" wp14:anchorId="32ACB23F" wp14:editId="263EE60B">
          <wp:simplePos x="0" y="0"/>
          <wp:positionH relativeFrom="column">
            <wp:posOffset>3604103</wp:posOffset>
          </wp:positionH>
          <wp:positionV relativeFrom="paragraph">
            <wp:posOffset>62873</wp:posOffset>
          </wp:positionV>
          <wp:extent cx="445770" cy="445770"/>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3360" behindDoc="0" locked="0" layoutInCell="1" allowOverlap="1" wp14:anchorId="560BEE97" wp14:editId="22CCF258">
          <wp:simplePos x="0" y="0"/>
          <wp:positionH relativeFrom="column">
            <wp:posOffset>2632075</wp:posOffset>
          </wp:positionH>
          <wp:positionV relativeFrom="paragraph">
            <wp:posOffset>44450</wp:posOffset>
          </wp:positionV>
          <wp:extent cx="925830" cy="457200"/>
          <wp:effectExtent l="0" t="0" r="7620"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801E7" w14:textId="77777777" w:rsidR="005B1C1B" w:rsidRDefault="005B1C1B">
      <w:r>
        <w:separator/>
      </w:r>
    </w:p>
  </w:footnote>
  <w:footnote w:type="continuationSeparator" w:id="0">
    <w:p w14:paraId="3B233C1F" w14:textId="77777777" w:rsidR="005B1C1B" w:rsidRDefault="005B1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BEF62" w14:textId="77777777" w:rsidR="00581123" w:rsidRPr="00865300" w:rsidRDefault="00581123" w:rsidP="00581123">
    <w:pPr>
      <w:pStyle w:val="En-tte"/>
      <w:rPr>
        <w:rFonts w:ascii="Marianne" w:hAnsi="Marianne"/>
      </w:rPr>
    </w:pPr>
  </w:p>
  <w:p w14:paraId="17AB5A32" w14:textId="77777777" w:rsidR="00581123" w:rsidRDefault="0058112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F7B2A" w14:textId="77777777" w:rsidR="00581123" w:rsidRPr="00865300" w:rsidRDefault="00BE4BE6" w:rsidP="00581123">
    <w:pPr>
      <w:pStyle w:val="En-tte"/>
      <w:rPr>
        <w:rFonts w:ascii="Marianne" w:hAnsi="Marianne"/>
      </w:rPr>
    </w:pPr>
    <w:r>
      <w:rPr>
        <w:rFonts w:ascii="Marianne" w:hAnsi="Marianne"/>
        <w:noProof/>
        <w:lang w:eastAsia="fr-FR"/>
      </w:rPr>
      <w:drawing>
        <wp:anchor distT="0" distB="0" distL="114300" distR="114300" simplePos="0" relativeHeight="251669504" behindDoc="1" locked="0" layoutInCell="1" allowOverlap="0" wp14:anchorId="48EE0881" wp14:editId="6EC91161">
          <wp:simplePos x="0" y="0"/>
          <wp:positionH relativeFrom="page">
            <wp:align>right</wp:align>
          </wp:positionH>
          <wp:positionV relativeFrom="page">
            <wp:align>top</wp:align>
          </wp:positionV>
          <wp:extent cx="7560000" cy="10695600"/>
          <wp:effectExtent l="0" t="0" r="317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e_lettreA4 nouv_char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5600"/>
                  </a:xfrm>
                  <a:prstGeom prst="rect">
                    <a:avLst/>
                  </a:prstGeom>
                </pic:spPr>
              </pic:pic>
            </a:graphicData>
          </a:graphic>
          <wp14:sizeRelH relativeFrom="margin">
            <wp14:pctWidth>0</wp14:pctWidth>
          </wp14:sizeRelH>
          <wp14:sizeRelV relativeFrom="margin">
            <wp14:pctHeight>0</wp14:pctHeight>
          </wp14:sizeRelV>
        </wp:anchor>
      </w:drawing>
    </w:r>
  </w:p>
  <w:p w14:paraId="1954D9F2" w14:textId="77777777" w:rsidR="00581123" w:rsidRDefault="005811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0"/>
  </w:num>
  <w:num w:numId="6">
    <w:abstractNumId w:val="4"/>
  </w:num>
  <w:num w:numId="7">
    <w:abstractNumId w:val="3"/>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6A19"/>
    <w:rsid w:val="000211F1"/>
    <w:rsid w:val="000229F2"/>
    <w:rsid w:val="00025D64"/>
    <w:rsid w:val="00036500"/>
    <w:rsid w:val="000424B2"/>
    <w:rsid w:val="0004636C"/>
    <w:rsid w:val="00053AF1"/>
    <w:rsid w:val="00053ECF"/>
    <w:rsid w:val="00060942"/>
    <w:rsid w:val="000837D6"/>
    <w:rsid w:val="0009070C"/>
    <w:rsid w:val="000A2C4F"/>
    <w:rsid w:val="000A2E05"/>
    <w:rsid w:val="000A5C41"/>
    <w:rsid w:val="000B09FA"/>
    <w:rsid w:val="000B1E1B"/>
    <w:rsid w:val="000B348E"/>
    <w:rsid w:val="000C1C6D"/>
    <w:rsid w:val="000D3CA3"/>
    <w:rsid w:val="000D54BE"/>
    <w:rsid w:val="000E0020"/>
    <w:rsid w:val="00104FE2"/>
    <w:rsid w:val="00107EDA"/>
    <w:rsid w:val="00110949"/>
    <w:rsid w:val="00146FF6"/>
    <w:rsid w:val="00156C6E"/>
    <w:rsid w:val="00166B56"/>
    <w:rsid w:val="00175F6C"/>
    <w:rsid w:val="00176B7A"/>
    <w:rsid w:val="00186AFD"/>
    <w:rsid w:val="00192FD7"/>
    <w:rsid w:val="00194DC3"/>
    <w:rsid w:val="001A1DAF"/>
    <w:rsid w:val="001B69D2"/>
    <w:rsid w:val="001C40C0"/>
    <w:rsid w:val="001C7118"/>
    <w:rsid w:val="001C733C"/>
    <w:rsid w:val="001D0008"/>
    <w:rsid w:val="001D102A"/>
    <w:rsid w:val="001D38BB"/>
    <w:rsid w:val="001F31BF"/>
    <w:rsid w:val="001F577B"/>
    <w:rsid w:val="002001CB"/>
    <w:rsid w:val="002001FE"/>
    <w:rsid w:val="00200A5B"/>
    <w:rsid w:val="00201E93"/>
    <w:rsid w:val="00204268"/>
    <w:rsid w:val="002054BB"/>
    <w:rsid w:val="00207AD1"/>
    <w:rsid w:val="0021527A"/>
    <w:rsid w:val="002165B6"/>
    <w:rsid w:val="0021797C"/>
    <w:rsid w:val="00222884"/>
    <w:rsid w:val="00222C62"/>
    <w:rsid w:val="00225A1A"/>
    <w:rsid w:val="002268EE"/>
    <w:rsid w:val="00226C9B"/>
    <w:rsid w:val="00244D83"/>
    <w:rsid w:val="00246083"/>
    <w:rsid w:val="002518A7"/>
    <w:rsid w:val="00255BF0"/>
    <w:rsid w:val="002569DC"/>
    <w:rsid w:val="00283055"/>
    <w:rsid w:val="00285BF3"/>
    <w:rsid w:val="002904AF"/>
    <w:rsid w:val="00290D3A"/>
    <w:rsid w:val="00296CE3"/>
    <w:rsid w:val="002B1CFA"/>
    <w:rsid w:val="002B4453"/>
    <w:rsid w:val="002C2CA3"/>
    <w:rsid w:val="002C4213"/>
    <w:rsid w:val="002C4B3E"/>
    <w:rsid w:val="002C79D6"/>
    <w:rsid w:val="002D013E"/>
    <w:rsid w:val="002D794C"/>
    <w:rsid w:val="002E2CB1"/>
    <w:rsid w:val="002E6EAF"/>
    <w:rsid w:val="00300F37"/>
    <w:rsid w:val="00301794"/>
    <w:rsid w:val="003028A5"/>
    <w:rsid w:val="003100E9"/>
    <w:rsid w:val="003110F2"/>
    <w:rsid w:val="00314558"/>
    <w:rsid w:val="003163C0"/>
    <w:rsid w:val="003163CC"/>
    <w:rsid w:val="0033292D"/>
    <w:rsid w:val="00332B12"/>
    <w:rsid w:val="00335A7C"/>
    <w:rsid w:val="00337351"/>
    <w:rsid w:val="00347080"/>
    <w:rsid w:val="00354C04"/>
    <w:rsid w:val="00362A4B"/>
    <w:rsid w:val="00370150"/>
    <w:rsid w:val="003759D6"/>
    <w:rsid w:val="00385E76"/>
    <w:rsid w:val="003A71F6"/>
    <w:rsid w:val="003B3BFB"/>
    <w:rsid w:val="003B463C"/>
    <w:rsid w:val="003B4746"/>
    <w:rsid w:val="003C115F"/>
    <w:rsid w:val="003D0212"/>
    <w:rsid w:val="003D5681"/>
    <w:rsid w:val="003E18FC"/>
    <w:rsid w:val="003E6448"/>
    <w:rsid w:val="003E69DA"/>
    <w:rsid w:val="00401762"/>
    <w:rsid w:val="00405B9B"/>
    <w:rsid w:val="00405CD3"/>
    <w:rsid w:val="00413488"/>
    <w:rsid w:val="00414ABD"/>
    <w:rsid w:val="004223A6"/>
    <w:rsid w:val="0043157A"/>
    <w:rsid w:val="0043418D"/>
    <w:rsid w:val="0043706E"/>
    <w:rsid w:val="00440650"/>
    <w:rsid w:val="0044597F"/>
    <w:rsid w:val="004559B9"/>
    <w:rsid w:val="004767BF"/>
    <w:rsid w:val="00481073"/>
    <w:rsid w:val="00495903"/>
    <w:rsid w:val="00497578"/>
    <w:rsid w:val="004A6437"/>
    <w:rsid w:val="004A7169"/>
    <w:rsid w:val="004C1439"/>
    <w:rsid w:val="004C59CF"/>
    <w:rsid w:val="004C68E5"/>
    <w:rsid w:val="004E75A6"/>
    <w:rsid w:val="004F2367"/>
    <w:rsid w:val="00513BB1"/>
    <w:rsid w:val="00514DAF"/>
    <w:rsid w:val="00532EC7"/>
    <w:rsid w:val="005409EC"/>
    <w:rsid w:val="00541CA3"/>
    <w:rsid w:val="00546E9E"/>
    <w:rsid w:val="005546A9"/>
    <w:rsid w:val="00561CAA"/>
    <w:rsid w:val="00562D65"/>
    <w:rsid w:val="00580386"/>
    <w:rsid w:val="00581123"/>
    <w:rsid w:val="005846FB"/>
    <w:rsid w:val="0059768D"/>
    <w:rsid w:val="005A471A"/>
    <w:rsid w:val="005A4A3B"/>
    <w:rsid w:val="005A4BF3"/>
    <w:rsid w:val="005A4CB5"/>
    <w:rsid w:val="005B1C1B"/>
    <w:rsid w:val="005B685C"/>
    <w:rsid w:val="005C3356"/>
    <w:rsid w:val="005C3E72"/>
    <w:rsid w:val="005E0335"/>
    <w:rsid w:val="005E2114"/>
    <w:rsid w:val="005F46CE"/>
    <w:rsid w:val="00603C46"/>
    <w:rsid w:val="0061068C"/>
    <w:rsid w:val="006247A7"/>
    <w:rsid w:val="0062696A"/>
    <w:rsid w:val="00632344"/>
    <w:rsid w:val="00632AC1"/>
    <w:rsid w:val="0063621F"/>
    <w:rsid w:val="00642006"/>
    <w:rsid w:val="0064560F"/>
    <w:rsid w:val="006527C9"/>
    <w:rsid w:val="00660727"/>
    <w:rsid w:val="0067068A"/>
    <w:rsid w:val="00677D47"/>
    <w:rsid w:val="0069097D"/>
    <w:rsid w:val="00695EB3"/>
    <w:rsid w:val="006A3F3C"/>
    <w:rsid w:val="006B7D07"/>
    <w:rsid w:val="006C2960"/>
    <w:rsid w:val="006C4338"/>
    <w:rsid w:val="006F3DF9"/>
    <w:rsid w:val="006F7EF6"/>
    <w:rsid w:val="007060E5"/>
    <w:rsid w:val="00710FD6"/>
    <w:rsid w:val="00711421"/>
    <w:rsid w:val="00716D7C"/>
    <w:rsid w:val="00722BBC"/>
    <w:rsid w:val="00731FAB"/>
    <w:rsid w:val="0073798A"/>
    <w:rsid w:val="007410CB"/>
    <w:rsid w:val="00747F48"/>
    <w:rsid w:val="00757151"/>
    <w:rsid w:val="0076477A"/>
    <w:rsid w:val="007728D4"/>
    <w:rsid w:val="00786F36"/>
    <w:rsid w:val="007909E0"/>
    <w:rsid w:val="00791821"/>
    <w:rsid w:val="00791A55"/>
    <w:rsid w:val="00793DC9"/>
    <w:rsid w:val="0079493A"/>
    <w:rsid w:val="0079785C"/>
    <w:rsid w:val="007B250D"/>
    <w:rsid w:val="007D5DA5"/>
    <w:rsid w:val="007D7A65"/>
    <w:rsid w:val="007E2981"/>
    <w:rsid w:val="007F68A6"/>
    <w:rsid w:val="007F6F5E"/>
    <w:rsid w:val="00800575"/>
    <w:rsid w:val="00801FB7"/>
    <w:rsid w:val="00802F5A"/>
    <w:rsid w:val="00804EFB"/>
    <w:rsid w:val="00813F46"/>
    <w:rsid w:val="00830008"/>
    <w:rsid w:val="00830624"/>
    <w:rsid w:val="0083205E"/>
    <w:rsid w:val="008402A8"/>
    <w:rsid w:val="0084086C"/>
    <w:rsid w:val="00842962"/>
    <w:rsid w:val="00844DAA"/>
    <w:rsid w:val="00844FC3"/>
    <w:rsid w:val="0085598A"/>
    <w:rsid w:val="00857AB2"/>
    <w:rsid w:val="008773CA"/>
    <w:rsid w:val="00890C59"/>
    <w:rsid w:val="008B0797"/>
    <w:rsid w:val="008C6B5B"/>
    <w:rsid w:val="008D16A4"/>
    <w:rsid w:val="008D5020"/>
    <w:rsid w:val="008E2D4D"/>
    <w:rsid w:val="008F01E2"/>
    <w:rsid w:val="00915748"/>
    <w:rsid w:val="00924663"/>
    <w:rsid w:val="00932CF6"/>
    <w:rsid w:val="00934374"/>
    <w:rsid w:val="00934503"/>
    <w:rsid w:val="00954E23"/>
    <w:rsid w:val="009632F3"/>
    <w:rsid w:val="009758B9"/>
    <w:rsid w:val="00975EA0"/>
    <w:rsid w:val="00983FF3"/>
    <w:rsid w:val="009862E2"/>
    <w:rsid w:val="00986A0D"/>
    <w:rsid w:val="00987ACB"/>
    <w:rsid w:val="00991B00"/>
    <w:rsid w:val="009A033D"/>
    <w:rsid w:val="009A3B33"/>
    <w:rsid w:val="009A4743"/>
    <w:rsid w:val="009A6460"/>
    <w:rsid w:val="009B1CD0"/>
    <w:rsid w:val="009B45B9"/>
    <w:rsid w:val="009B4DB3"/>
    <w:rsid w:val="009B6B4B"/>
    <w:rsid w:val="009D0DFC"/>
    <w:rsid w:val="009D30FD"/>
    <w:rsid w:val="009D32BA"/>
    <w:rsid w:val="009E4ED2"/>
    <w:rsid w:val="009F1ADF"/>
    <w:rsid w:val="009F34FD"/>
    <w:rsid w:val="00A063A9"/>
    <w:rsid w:val="00A0759D"/>
    <w:rsid w:val="00A109B0"/>
    <w:rsid w:val="00A11861"/>
    <w:rsid w:val="00A148A1"/>
    <w:rsid w:val="00A317AC"/>
    <w:rsid w:val="00A37DED"/>
    <w:rsid w:val="00A533EC"/>
    <w:rsid w:val="00A546AE"/>
    <w:rsid w:val="00A67D0B"/>
    <w:rsid w:val="00A74338"/>
    <w:rsid w:val="00A84B74"/>
    <w:rsid w:val="00AA0756"/>
    <w:rsid w:val="00AA6739"/>
    <w:rsid w:val="00AB7AE3"/>
    <w:rsid w:val="00AC262D"/>
    <w:rsid w:val="00AD2174"/>
    <w:rsid w:val="00AD4CE4"/>
    <w:rsid w:val="00AE4672"/>
    <w:rsid w:val="00AE7831"/>
    <w:rsid w:val="00AF0E76"/>
    <w:rsid w:val="00AF2510"/>
    <w:rsid w:val="00AF3DB9"/>
    <w:rsid w:val="00AF66CD"/>
    <w:rsid w:val="00B054DA"/>
    <w:rsid w:val="00B15A92"/>
    <w:rsid w:val="00B203C8"/>
    <w:rsid w:val="00B22D5F"/>
    <w:rsid w:val="00B24756"/>
    <w:rsid w:val="00B30C7A"/>
    <w:rsid w:val="00B52711"/>
    <w:rsid w:val="00B67917"/>
    <w:rsid w:val="00B73228"/>
    <w:rsid w:val="00B87564"/>
    <w:rsid w:val="00B9437A"/>
    <w:rsid w:val="00BA2098"/>
    <w:rsid w:val="00BA2B29"/>
    <w:rsid w:val="00BA44E5"/>
    <w:rsid w:val="00BA4CA4"/>
    <w:rsid w:val="00BC3D0D"/>
    <w:rsid w:val="00BC69AB"/>
    <w:rsid w:val="00BD33F3"/>
    <w:rsid w:val="00BE1DED"/>
    <w:rsid w:val="00BE4BE6"/>
    <w:rsid w:val="00BE6078"/>
    <w:rsid w:val="00BF3267"/>
    <w:rsid w:val="00C00AD6"/>
    <w:rsid w:val="00C04744"/>
    <w:rsid w:val="00C05387"/>
    <w:rsid w:val="00C05680"/>
    <w:rsid w:val="00C07D78"/>
    <w:rsid w:val="00C101AF"/>
    <w:rsid w:val="00C161A1"/>
    <w:rsid w:val="00C22826"/>
    <w:rsid w:val="00C24434"/>
    <w:rsid w:val="00C2650B"/>
    <w:rsid w:val="00C26D00"/>
    <w:rsid w:val="00C27FCB"/>
    <w:rsid w:val="00C40693"/>
    <w:rsid w:val="00C42926"/>
    <w:rsid w:val="00C4388C"/>
    <w:rsid w:val="00C46A5F"/>
    <w:rsid w:val="00C500EB"/>
    <w:rsid w:val="00C5252F"/>
    <w:rsid w:val="00C52AD9"/>
    <w:rsid w:val="00C5330E"/>
    <w:rsid w:val="00C547FD"/>
    <w:rsid w:val="00C56183"/>
    <w:rsid w:val="00C66EAC"/>
    <w:rsid w:val="00C66F16"/>
    <w:rsid w:val="00C72BCA"/>
    <w:rsid w:val="00C76A45"/>
    <w:rsid w:val="00C85941"/>
    <w:rsid w:val="00C91060"/>
    <w:rsid w:val="00C911FE"/>
    <w:rsid w:val="00CB4F18"/>
    <w:rsid w:val="00CB5052"/>
    <w:rsid w:val="00CC51C7"/>
    <w:rsid w:val="00CD185D"/>
    <w:rsid w:val="00CD46CC"/>
    <w:rsid w:val="00CE0DEC"/>
    <w:rsid w:val="00CF3DE7"/>
    <w:rsid w:val="00D0447F"/>
    <w:rsid w:val="00D04DF3"/>
    <w:rsid w:val="00D22CA0"/>
    <w:rsid w:val="00D46BC7"/>
    <w:rsid w:val="00D61D84"/>
    <w:rsid w:val="00D734A9"/>
    <w:rsid w:val="00D85243"/>
    <w:rsid w:val="00D90C76"/>
    <w:rsid w:val="00DA268A"/>
    <w:rsid w:val="00DA36CE"/>
    <w:rsid w:val="00DA437C"/>
    <w:rsid w:val="00DA4BDC"/>
    <w:rsid w:val="00DA5010"/>
    <w:rsid w:val="00DF1E1D"/>
    <w:rsid w:val="00DF2609"/>
    <w:rsid w:val="00DF3F0B"/>
    <w:rsid w:val="00DF5C94"/>
    <w:rsid w:val="00E00F13"/>
    <w:rsid w:val="00E10C07"/>
    <w:rsid w:val="00E167E9"/>
    <w:rsid w:val="00E32232"/>
    <w:rsid w:val="00E33B9C"/>
    <w:rsid w:val="00E379D7"/>
    <w:rsid w:val="00E47798"/>
    <w:rsid w:val="00E62713"/>
    <w:rsid w:val="00E64733"/>
    <w:rsid w:val="00E7197D"/>
    <w:rsid w:val="00E810D8"/>
    <w:rsid w:val="00E82461"/>
    <w:rsid w:val="00E93594"/>
    <w:rsid w:val="00EA535D"/>
    <w:rsid w:val="00EA7592"/>
    <w:rsid w:val="00EC25E5"/>
    <w:rsid w:val="00ED00DB"/>
    <w:rsid w:val="00ED3367"/>
    <w:rsid w:val="00ED34A0"/>
    <w:rsid w:val="00EE1681"/>
    <w:rsid w:val="00EF5018"/>
    <w:rsid w:val="00F00685"/>
    <w:rsid w:val="00F030F7"/>
    <w:rsid w:val="00F041A2"/>
    <w:rsid w:val="00F04F09"/>
    <w:rsid w:val="00F141A2"/>
    <w:rsid w:val="00F150B2"/>
    <w:rsid w:val="00F26933"/>
    <w:rsid w:val="00F31E3A"/>
    <w:rsid w:val="00F32D7A"/>
    <w:rsid w:val="00F41452"/>
    <w:rsid w:val="00F416DC"/>
    <w:rsid w:val="00F555C9"/>
    <w:rsid w:val="00F56F98"/>
    <w:rsid w:val="00F57ABF"/>
    <w:rsid w:val="00F71D23"/>
    <w:rsid w:val="00F76A6A"/>
    <w:rsid w:val="00F86B8A"/>
    <w:rsid w:val="00F90DF0"/>
    <w:rsid w:val="00F93D76"/>
    <w:rsid w:val="00F979A4"/>
    <w:rsid w:val="00FA1DA7"/>
    <w:rsid w:val="00FB68C4"/>
    <w:rsid w:val="00FC7913"/>
    <w:rsid w:val="00FE541E"/>
    <w:rsid w:val="00FF020A"/>
    <w:rsid w:val="00FF49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F4C0C39"/>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44704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8DE5A-E09E-4C30-9FC2-4A3A27C35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7</Pages>
  <Words>2178</Words>
  <Characters>11985</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14135</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LAFOND Christelle SA CE MINDEF</cp:lastModifiedBy>
  <cp:revision>2</cp:revision>
  <cp:lastPrinted>2021-06-01T13:24:00Z</cp:lastPrinted>
  <dcterms:created xsi:type="dcterms:W3CDTF">2025-10-03T13:00:00Z</dcterms:created>
  <dcterms:modified xsi:type="dcterms:W3CDTF">2025-10-03T13:00:00Z</dcterms:modified>
</cp:coreProperties>
</file>